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69A6D4E" w14:textId="2C3600BB" w:rsidR="00283C7A" w:rsidRDefault="009B2D77" w:rsidP="009B2D77">
      <w:pPr>
        <w:pStyle w:val="Nadpis1"/>
        <w:spacing w:line="276" w:lineRule="auto"/>
        <w:ind w:left="0"/>
        <w:rPr>
          <w:rFonts w:ascii="Montserrat" w:eastAsia="Montserrat" w:hAnsi="Montserrat" w:cs="Montserrat"/>
          <w:sz w:val="36"/>
          <w:szCs w:val="36"/>
        </w:rPr>
        <w:sectPr w:rsidR="00283C7A">
          <w:headerReference w:type="default" r:id="rId7"/>
          <w:footerReference w:type="default" r:id="rId8"/>
          <w:pgSz w:w="11906" w:h="16838"/>
          <w:pgMar w:top="1440" w:right="1440" w:bottom="1440" w:left="1440" w:header="0" w:footer="720" w:gutter="0"/>
          <w:pgNumType w:start="1"/>
          <w:cols w:space="708"/>
        </w:sectPr>
      </w:pPr>
      <w:r>
        <w:rPr>
          <w:sz w:val="36"/>
          <w:szCs w:val="36"/>
          <w:lang w:val="cs"/>
        </w:rPr>
        <w:t>P</w:t>
      </w:r>
      <w:r w:rsidR="00676DA2">
        <w:rPr>
          <w:sz w:val="36"/>
          <w:szCs w:val="36"/>
          <w:lang w:val="cs"/>
        </w:rPr>
        <w:t>řehled</w:t>
      </w:r>
      <w:r>
        <w:rPr>
          <w:sz w:val="36"/>
          <w:szCs w:val="36"/>
          <w:lang w:val="cs"/>
        </w:rPr>
        <w:t xml:space="preserve"> lekce</w:t>
      </w:r>
    </w:p>
    <w:p w14:paraId="369A6D4F" w14:textId="16D2131D" w:rsidR="00283C7A" w:rsidRDefault="00676DA2">
      <w:pPr>
        <w:pStyle w:val="Nadpis3"/>
        <w:spacing w:line="276" w:lineRule="auto"/>
        <w:ind w:right="-330"/>
        <w:rPr>
          <w:rFonts w:ascii="Montserrat" w:eastAsia="Montserrat" w:hAnsi="Montserrat" w:cs="Montserrat"/>
          <w:sz w:val="22"/>
          <w:szCs w:val="22"/>
        </w:rPr>
        <w:sectPr w:rsidR="00283C7A">
          <w:type w:val="continuous"/>
          <w:pgSz w:w="11906" w:h="16838"/>
          <w:pgMar w:top="1440" w:right="1440" w:bottom="1440" w:left="1440" w:header="0" w:footer="720" w:gutter="0"/>
          <w:cols w:space="708" w:equalWidth="0">
            <w:col w:w="8939" w:space="0"/>
          </w:cols>
        </w:sectPr>
      </w:pPr>
      <w:bookmarkStart w:id="0" w:name="_hc14g9skasgd" w:colFirst="0" w:colLast="0"/>
      <w:bookmarkEnd w:id="0"/>
      <w:r>
        <w:rPr>
          <w:sz w:val="22"/>
          <w:szCs w:val="22"/>
          <w:lang w:val="cs"/>
        </w:rPr>
        <w:t>Během této lekce studenti pochopí, jak světlo a stíny</w:t>
      </w:r>
      <w:r w:rsidR="009B2D77">
        <w:rPr>
          <w:sz w:val="22"/>
          <w:szCs w:val="22"/>
          <w:lang w:val="cs"/>
        </w:rPr>
        <w:t xml:space="preserve"> </w:t>
      </w:r>
      <w:r>
        <w:rPr>
          <w:sz w:val="22"/>
          <w:szCs w:val="22"/>
          <w:lang w:val="cs"/>
        </w:rPr>
        <w:t>ovlivňují náš každodenní život. Budou experimentovat s jasem světla, aby pochopili, jak se tvoří stíny a z</w:t>
      </w:r>
      <w:r w:rsidR="009B2D77">
        <w:rPr>
          <w:sz w:val="22"/>
          <w:szCs w:val="22"/>
          <w:lang w:val="cs"/>
        </w:rPr>
        <w:t>jistili</w:t>
      </w:r>
      <w:r>
        <w:rPr>
          <w:sz w:val="22"/>
          <w:szCs w:val="22"/>
          <w:lang w:val="cs"/>
        </w:rPr>
        <w:t xml:space="preserve">, jak lidské oko vnímá </w:t>
      </w:r>
      <w:r>
        <w:rPr>
          <w:lang w:val="cs"/>
        </w:rPr>
        <w:t xml:space="preserve"> </w:t>
      </w:r>
      <w:r>
        <w:rPr>
          <w:sz w:val="22"/>
          <w:szCs w:val="22"/>
          <w:lang w:val="cs"/>
        </w:rPr>
        <w:br/>
        <w:t>světlo. Studenti vytvoř</w:t>
      </w:r>
      <w:r w:rsidR="009B2D77">
        <w:rPr>
          <w:sz w:val="22"/>
          <w:szCs w:val="22"/>
          <w:lang w:val="cs"/>
        </w:rPr>
        <w:t>í</w:t>
      </w:r>
      <w:r>
        <w:rPr>
          <w:sz w:val="22"/>
          <w:szCs w:val="22"/>
          <w:lang w:val="cs"/>
        </w:rPr>
        <w:t xml:space="preserve"> systém</w:t>
      </w:r>
      <w:r w:rsidR="009B2D77">
        <w:rPr>
          <w:sz w:val="22"/>
          <w:szCs w:val="22"/>
          <w:lang w:val="cs"/>
        </w:rPr>
        <w:t xml:space="preserve"> pro</w:t>
      </w:r>
      <w:r>
        <w:rPr>
          <w:sz w:val="22"/>
          <w:szCs w:val="22"/>
          <w:lang w:val="cs"/>
        </w:rPr>
        <w:t xml:space="preserve"> měření stínů </w:t>
      </w:r>
      <w:r w:rsidR="009B2D77">
        <w:rPr>
          <w:sz w:val="22"/>
          <w:szCs w:val="22"/>
          <w:lang w:val="cs"/>
        </w:rPr>
        <w:t>pomocí</w:t>
      </w:r>
      <w:r>
        <w:rPr>
          <w:sz w:val="22"/>
          <w:szCs w:val="22"/>
          <w:lang w:val="cs"/>
        </w:rPr>
        <w:t xml:space="preserve"> různ</w:t>
      </w:r>
      <w:r w:rsidR="009B2D77">
        <w:rPr>
          <w:sz w:val="22"/>
          <w:szCs w:val="22"/>
          <w:lang w:val="cs"/>
        </w:rPr>
        <w:t>ě</w:t>
      </w:r>
      <w:r>
        <w:rPr>
          <w:sz w:val="22"/>
          <w:szCs w:val="22"/>
          <w:lang w:val="cs"/>
        </w:rPr>
        <w:t xml:space="preserve"> barevný</w:t>
      </w:r>
      <w:r w:rsidR="009B2D77">
        <w:rPr>
          <w:sz w:val="22"/>
          <w:szCs w:val="22"/>
          <w:lang w:val="cs"/>
        </w:rPr>
        <w:t>ch</w:t>
      </w:r>
      <w:r>
        <w:rPr>
          <w:sz w:val="22"/>
          <w:szCs w:val="22"/>
          <w:lang w:val="cs"/>
        </w:rPr>
        <w:t xml:space="preserve"> svět</w:t>
      </w:r>
      <w:r w:rsidR="009B2D77">
        <w:rPr>
          <w:sz w:val="22"/>
          <w:szCs w:val="22"/>
          <w:lang w:val="cs"/>
        </w:rPr>
        <w:t>el</w:t>
      </w:r>
      <w:r>
        <w:rPr>
          <w:sz w:val="22"/>
          <w:szCs w:val="22"/>
          <w:lang w:val="cs"/>
        </w:rPr>
        <w:t xml:space="preserve"> a prezent</w:t>
      </w:r>
      <w:r w:rsidR="009B2D77">
        <w:rPr>
          <w:sz w:val="22"/>
          <w:szCs w:val="22"/>
          <w:lang w:val="cs"/>
        </w:rPr>
        <w:t>ují</w:t>
      </w:r>
      <w:r>
        <w:rPr>
          <w:sz w:val="22"/>
          <w:szCs w:val="22"/>
          <w:lang w:val="cs"/>
        </w:rPr>
        <w:t xml:space="preserve"> výsledk</w:t>
      </w:r>
      <w:r w:rsidR="009B2D77">
        <w:rPr>
          <w:sz w:val="22"/>
          <w:szCs w:val="22"/>
          <w:lang w:val="cs"/>
        </w:rPr>
        <w:t>y</w:t>
      </w:r>
      <w:r w:rsidR="00966BEE">
        <w:rPr>
          <w:sz w:val="22"/>
          <w:szCs w:val="22"/>
          <w:lang w:val="cs"/>
        </w:rPr>
        <w:t xml:space="preserve"> své</w:t>
      </w:r>
      <w:r w:rsidR="009B2D77">
        <w:rPr>
          <w:sz w:val="22"/>
          <w:szCs w:val="22"/>
          <w:lang w:val="cs"/>
        </w:rPr>
        <w:t xml:space="preserve"> práce</w:t>
      </w:r>
      <w:r>
        <w:rPr>
          <w:sz w:val="22"/>
          <w:szCs w:val="22"/>
          <w:lang w:val="cs"/>
        </w:rPr>
        <w:t>.</w:t>
      </w:r>
    </w:p>
    <w:p w14:paraId="369A6D50" w14:textId="77777777" w:rsidR="00283C7A" w:rsidRDefault="00676DA2" w:rsidP="009B2D77">
      <w:pPr>
        <w:pStyle w:val="Nadpis1"/>
        <w:spacing w:before="200" w:line="276" w:lineRule="auto"/>
        <w:ind w:left="0"/>
        <w:rPr>
          <w:rFonts w:ascii="Montserrat" w:eastAsia="Montserrat" w:hAnsi="Montserrat" w:cs="Montserrat"/>
          <w:sz w:val="36"/>
          <w:szCs w:val="36"/>
        </w:rPr>
      </w:pPr>
      <w:bookmarkStart w:id="1" w:name="_jcv7fhl3scgr" w:colFirst="0" w:colLast="0"/>
      <w:bookmarkEnd w:id="1"/>
      <w:r>
        <w:rPr>
          <w:sz w:val="36"/>
          <w:szCs w:val="36"/>
          <w:lang w:val="cs"/>
        </w:rPr>
        <w:t>Klíčové informace</w:t>
      </w:r>
    </w:p>
    <w:tbl>
      <w:tblPr>
        <w:tblStyle w:val="a"/>
        <w:tblW w:w="934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6096"/>
        <w:gridCol w:w="3249"/>
      </w:tblGrid>
      <w:tr w:rsidR="00283C7A" w14:paraId="369A6D53" w14:textId="77777777" w:rsidTr="009B2D77">
        <w:trPr>
          <w:trHeight w:val="360"/>
        </w:trPr>
        <w:tc>
          <w:tcPr>
            <w:tcW w:w="609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9A6D51" w14:textId="77777777" w:rsidR="00283C7A" w:rsidRDefault="00676DA2">
            <w:pPr>
              <w:pStyle w:val="Nadpis3"/>
              <w:rPr>
                <w:rFonts w:ascii="Montserrat" w:eastAsia="Montserrat" w:hAnsi="Montserrat" w:cs="Montserrat"/>
              </w:rPr>
            </w:pPr>
            <w:r>
              <w:rPr>
                <w:b/>
                <w:noProof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369A6EDC" wp14:editId="369A6EDD">
                      <wp:extent cx="822158" cy="190500"/>
                      <wp:effectExtent l="0" t="0" r="0" b="0"/>
                      <wp:docPr id="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533525" y="1057475"/>
                                <a:ext cx="762000" cy="162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A9999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69A6F39" w14:textId="77777777" w:rsidR="00283C7A" w:rsidRDefault="00676DA2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  <w:lang w:val="cs"/>
                                    </w:rPr>
                                    <w:t>Stupeň 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69A6EDC" id="_x0000_s1026" style="width:64.7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" fillcolor="#ea9999" stroked="f">
                      <v:textbox inset="2.53958mm,2.53958mm,2.53958mm,2.53958mm">
                        <w:txbxContent>
                          <w:p w14:paraId="369A6F39" w14:textId="77777777" w:rsidR="00283C7A" w:rsidRDefault="00676DA2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  <w:lang w:val="cs"/>
                              </w:rPr>
                              <w:t>Stupeň 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lang w:val="cs"/>
              </w:rPr>
              <w:t xml:space="preserve"> </w:t>
            </w:r>
            <w:r>
              <w:rPr>
                <w:b/>
                <w:noProof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369A6EDE" wp14:editId="369A6EDF">
                      <wp:extent cx="774556" cy="195972"/>
                      <wp:effectExtent l="0" t="0" r="0" b="0"/>
                      <wp:docPr id="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105025" y="628850"/>
                                <a:ext cx="771600" cy="18090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solidFill>
                                <a:srgbClr val="B6D7A8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69A6F3A" w14:textId="77777777" w:rsidR="00283C7A" w:rsidRDefault="00676DA2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  <w:lang w:val="cs"/>
                                    </w:rPr>
                                    <w:t>Věk 7–8 let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69A6EDE" id="_x0000_s1027" style="width:61pt;height:1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771600,180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" adj="-11796480,,5400" path="m30151,l771600,r,l771600,150749v,16652,-13499,30151,-30151,30151l,180900r,l,30151c,13499,13499,,30151,xe" fillcolor="#b6d7a8" stroked="f">
                      <v:stroke joinstyle="miter"/>
                      <v:formulas/>
                      <v:path arrowok="t" o:connecttype="custom" o:connectlocs="30151,0;771600,0;771600,0;771600,150749;741449,180900;0,180900;0,180900;0,30151;30151,0" o:connectangles="0,0,0,0,0,0,0,0,0" textboxrect="0,0,771600,180900"/>
                      <v:textbox inset="2.53958mm,2.53958mm,2.53958mm,2.53958mm">
                        <w:txbxContent>
                          <w:p w14:paraId="369A6F3A" w14:textId="77777777" w:rsidR="00283C7A" w:rsidRDefault="00676DA2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  <w:lang w:val="cs"/>
                              </w:rPr>
                              <w:t>Věk 7–8 let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lang w:val="cs"/>
              </w:rPr>
              <w:t xml:space="preserve"> </w:t>
            </w:r>
          </w:p>
        </w:tc>
        <w:tc>
          <w:tcPr>
            <w:tcW w:w="3249" w:type="dxa"/>
            <w:shd w:val="clear" w:color="auto" w:fill="08D0C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9A6D52" w14:textId="2B4A35CE" w:rsidR="00283C7A" w:rsidRDefault="00676DA2" w:rsidP="009B2D77">
            <w:pPr>
              <w:pStyle w:val="Nadpis3"/>
              <w:ind w:right="105"/>
              <w:jc w:val="center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bookmarkStart w:id="2" w:name="_tg1rwioehvg7" w:colFirst="0" w:colLast="0"/>
            <w:bookmarkEnd w:id="2"/>
            <w:r>
              <w:rPr>
                <w:b/>
                <w:sz w:val="22"/>
                <w:szCs w:val="22"/>
                <w:lang w:val="cs"/>
              </w:rPr>
              <w:t xml:space="preserve">45 nebo </w:t>
            </w:r>
            <w:proofErr w:type="gramStart"/>
            <w:r>
              <w:rPr>
                <w:b/>
                <w:sz w:val="22"/>
                <w:szCs w:val="22"/>
                <w:lang w:val="cs"/>
              </w:rPr>
              <w:t>90</w:t>
            </w:r>
            <w:r w:rsidR="00966BEE">
              <w:rPr>
                <w:b/>
                <w:sz w:val="22"/>
                <w:szCs w:val="22"/>
                <w:lang w:val="cs"/>
              </w:rPr>
              <w:t xml:space="preserve"> </w:t>
            </w:r>
            <w:r>
              <w:rPr>
                <w:b/>
                <w:sz w:val="22"/>
                <w:szCs w:val="22"/>
                <w:lang w:val="cs"/>
              </w:rPr>
              <w:t>minutová</w:t>
            </w:r>
            <w:proofErr w:type="gramEnd"/>
            <w:r>
              <w:rPr>
                <w:b/>
                <w:sz w:val="22"/>
                <w:szCs w:val="22"/>
                <w:lang w:val="cs"/>
              </w:rPr>
              <w:t xml:space="preserve"> lekce</w:t>
            </w:r>
          </w:p>
        </w:tc>
      </w:tr>
    </w:tbl>
    <w:p w14:paraId="369A6D54" w14:textId="77777777" w:rsidR="00283C7A" w:rsidRDefault="00283C7A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0"/>
        <w:tblW w:w="934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270"/>
        <w:gridCol w:w="6075"/>
      </w:tblGrid>
      <w:tr w:rsidR="00283C7A" w14:paraId="369A6D57" w14:textId="77777777">
        <w:trPr>
          <w:trHeight w:val="420"/>
        </w:trPr>
        <w:tc>
          <w:tcPr>
            <w:tcW w:w="3270" w:type="dxa"/>
            <w:shd w:val="clear" w:color="auto" w:fill="08D0C4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69A6D55" w14:textId="77777777" w:rsidR="00283C7A" w:rsidRDefault="00676DA2">
            <w:pPr>
              <w:pStyle w:val="Nadpis2"/>
              <w:spacing w:line="240" w:lineRule="auto"/>
              <w:rPr>
                <w:rFonts w:ascii="Montserrat" w:eastAsia="Montserrat" w:hAnsi="Montserrat" w:cs="Montserrat"/>
              </w:rPr>
            </w:pPr>
            <w:bookmarkStart w:id="3" w:name="_e3xzs2up897s" w:colFirst="0" w:colLast="0"/>
            <w:bookmarkEnd w:id="3"/>
            <w:r>
              <w:rPr>
                <w:lang w:val="cs"/>
              </w:rPr>
              <w:t>Struktura lekce</w:t>
            </w:r>
          </w:p>
        </w:tc>
        <w:tc>
          <w:tcPr>
            <w:tcW w:w="6075" w:type="dxa"/>
            <w:shd w:val="clear" w:color="auto" w:fill="08D0C4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69A6D56" w14:textId="77777777" w:rsidR="00283C7A" w:rsidRDefault="00676DA2">
            <w:pPr>
              <w:pStyle w:val="Nadpis2"/>
              <w:spacing w:line="240" w:lineRule="auto"/>
              <w:rPr>
                <w:rFonts w:ascii="Montserrat" w:eastAsia="Montserrat" w:hAnsi="Montserrat" w:cs="Montserrat"/>
              </w:rPr>
            </w:pPr>
            <w:bookmarkStart w:id="4" w:name="_cov3etxt3jhs" w:colFirst="0" w:colLast="0"/>
            <w:bookmarkEnd w:id="4"/>
            <w:r>
              <w:rPr>
                <w:lang w:val="cs"/>
              </w:rPr>
              <w:t>Cíle učení</w:t>
            </w:r>
          </w:p>
        </w:tc>
      </w:tr>
      <w:tr w:rsidR="00283C7A" w14:paraId="369A6D5D" w14:textId="77777777">
        <w:trPr>
          <w:trHeight w:val="640"/>
        </w:trPr>
        <w:tc>
          <w:tcPr>
            <w:tcW w:w="3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9A6D5B" w14:textId="640E4BED" w:rsidR="00283C7A" w:rsidRDefault="00181853">
            <w:pPr>
              <w:ind w:firstLine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7pf54bhdfnwz">
              <w:r w:rsidR="00966BEE">
                <w:rPr>
                  <w:b/>
                  <w:sz w:val="22"/>
                  <w:szCs w:val="22"/>
                  <w:lang w:val="cs"/>
                </w:rPr>
                <w:t>Úvod</w:t>
              </w:r>
            </w:hyperlink>
          </w:p>
        </w:tc>
        <w:tc>
          <w:tcPr>
            <w:tcW w:w="60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9A6D5C" w14:textId="74EC8ECA" w:rsidR="00283C7A" w:rsidRDefault="00567DDE">
            <w:pPr>
              <w:numPr>
                <w:ilvl w:val="0"/>
                <w:numId w:val="5"/>
              </w:numPr>
              <w:ind w:left="450" w:hanging="27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Zjistěte</w:t>
            </w:r>
            <w:r w:rsidR="00676DA2">
              <w:rPr>
                <w:sz w:val="22"/>
                <w:szCs w:val="22"/>
                <w:lang w:val="cs"/>
              </w:rPr>
              <w:t xml:space="preserve">, jak světlo a stín souvisí s denní nebo noční </w:t>
            </w:r>
            <w:r>
              <w:rPr>
                <w:sz w:val="22"/>
                <w:szCs w:val="22"/>
                <w:lang w:val="cs"/>
              </w:rPr>
              <w:t>dobou</w:t>
            </w:r>
            <w:r w:rsidR="00676DA2">
              <w:rPr>
                <w:sz w:val="22"/>
                <w:szCs w:val="22"/>
                <w:lang w:val="cs"/>
              </w:rPr>
              <w:t xml:space="preserve"> v různých částech světa.</w:t>
            </w:r>
          </w:p>
        </w:tc>
      </w:tr>
      <w:tr w:rsidR="00283C7A" w14:paraId="369A6D60" w14:textId="77777777">
        <w:trPr>
          <w:trHeight w:val="400"/>
        </w:trPr>
        <w:tc>
          <w:tcPr>
            <w:tcW w:w="3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9A6D5E" w14:textId="77777777" w:rsidR="00283C7A" w:rsidRDefault="00181853">
            <w:pPr>
              <w:ind w:firstLine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ow30jayovcz3">
              <w:r w:rsidR="00676DA2">
                <w:rPr>
                  <w:b/>
                  <w:sz w:val="22"/>
                  <w:szCs w:val="22"/>
                  <w:lang w:val="cs"/>
                </w:rPr>
                <w:t>Mini lekce</w:t>
              </w:r>
            </w:hyperlink>
          </w:p>
        </w:tc>
        <w:tc>
          <w:tcPr>
            <w:tcW w:w="60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9A6D5F" w14:textId="77777777" w:rsidR="00283C7A" w:rsidRDefault="00676DA2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200"/>
              <w:ind w:left="450" w:hanging="27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Vysvětlete, jak oko používá světlo k vidění.</w:t>
            </w:r>
          </w:p>
        </w:tc>
      </w:tr>
      <w:tr w:rsidR="00283C7A" w14:paraId="369A6D63" w14:textId="77777777">
        <w:trPr>
          <w:trHeight w:val="620"/>
        </w:trPr>
        <w:tc>
          <w:tcPr>
            <w:tcW w:w="3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9A6D61" w14:textId="1383A27C" w:rsidR="00283C7A" w:rsidRDefault="007232E7" w:rsidP="007232E7">
            <w:pPr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 xml:space="preserve"> </w:t>
            </w:r>
            <w:r w:rsidRPr="007232E7">
              <w:rPr>
                <w:b/>
                <w:sz w:val="22"/>
                <w:szCs w:val="22"/>
                <w:lang w:val="cs"/>
              </w:rPr>
              <w:t>Tvorba</w:t>
            </w:r>
          </w:p>
        </w:tc>
        <w:tc>
          <w:tcPr>
            <w:tcW w:w="60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9A6D62" w14:textId="77777777" w:rsidR="00283C7A" w:rsidRDefault="00283C7A" w:rsidP="007232E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200"/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</w:tr>
      <w:tr w:rsidR="00283C7A" w14:paraId="369A6D67" w14:textId="77777777">
        <w:trPr>
          <w:trHeight w:val="640"/>
        </w:trPr>
        <w:tc>
          <w:tcPr>
            <w:tcW w:w="3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9A6D64" w14:textId="77777777" w:rsidR="00283C7A" w:rsidRDefault="00181853">
            <w:pPr>
              <w:ind w:firstLine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54y037qfsw54">
              <w:r w:rsidR="00676DA2">
                <w:rPr>
                  <w:b/>
                  <w:sz w:val="22"/>
                  <w:szCs w:val="22"/>
                  <w:lang w:val="cs"/>
                </w:rPr>
                <w:t>Výzva 1</w:t>
              </w:r>
            </w:hyperlink>
          </w:p>
          <w:p w14:paraId="369A6D65" w14:textId="77777777" w:rsidR="00283C7A" w:rsidRDefault="00283C7A">
            <w:pPr>
              <w:ind w:firstLine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</w:p>
        </w:tc>
        <w:tc>
          <w:tcPr>
            <w:tcW w:w="60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9A6D66" w14:textId="77777777" w:rsidR="00283C7A" w:rsidRDefault="00676DA2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200"/>
              <w:ind w:left="450" w:hanging="27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 xml:space="preserve">Vytvořte </w:t>
            </w:r>
            <w:r>
              <w:rPr>
                <w:sz w:val="22"/>
                <w:szCs w:val="22"/>
                <w:lang w:val="cs"/>
              </w:rPr>
              <w:t>systém, který otestuje, jak jas ovlivňuje vytvořený stín.</w:t>
            </w:r>
          </w:p>
        </w:tc>
      </w:tr>
      <w:tr w:rsidR="00283C7A" w14:paraId="369A6D6A" w14:textId="77777777">
        <w:trPr>
          <w:trHeight w:val="420"/>
        </w:trPr>
        <w:tc>
          <w:tcPr>
            <w:tcW w:w="3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9A6D68" w14:textId="77777777" w:rsidR="00283C7A" w:rsidRDefault="00181853">
            <w:pPr>
              <w:ind w:left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am22mdtrls0f">
              <w:r w:rsidR="00676DA2">
                <w:rPr>
                  <w:b/>
                  <w:sz w:val="22"/>
                  <w:szCs w:val="22"/>
                  <w:lang w:val="cs"/>
                </w:rPr>
                <w:t>Výzva 1</w:t>
              </w:r>
            </w:hyperlink>
            <w:r w:rsidR="00676DA2">
              <w:rPr>
                <w:b/>
                <w:sz w:val="22"/>
                <w:szCs w:val="22"/>
                <w:lang w:val="cs"/>
              </w:rPr>
              <w:t xml:space="preserve"> –</w:t>
            </w:r>
            <w:r w:rsidR="00676DA2">
              <w:rPr>
                <w:lang w:val="cs"/>
              </w:rPr>
              <w:t xml:space="preserve"> </w:t>
            </w:r>
            <w:hyperlink w:anchor="_huveppehk4lg">
              <w:r w:rsidR="00676DA2">
                <w:rPr>
                  <w:b/>
                  <w:sz w:val="22"/>
                  <w:szCs w:val="22"/>
                  <w:lang w:val="cs"/>
                </w:rPr>
                <w:t xml:space="preserve"> Ladění!</w:t>
              </w:r>
            </w:hyperlink>
            <w:r w:rsidR="00676DA2">
              <w:rPr>
                <w:lang w:val="cs"/>
              </w:rPr>
              <w:t xml:space="preserve"> </w:t>
            </w:r>
            <w:r w:rsidR="00676DA2">
              <w:rPr>
                <w:b/>
                <w:sz w:val="22"/>
                <w:szCs w:val="22"/>
                <w:lang w:val="cs"/>
              </w:rPr>
              <w:t xml:space="preserve"> </w:t>
            </w:r>
          </w:p>
        </w:tc>
        <w:tc>
          <w:tcPr>
            <w:tcW w:w="60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9A6D69" w14:textId="77777777" w:rsidR="00283C7A" w:rsidRDefault="00283C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200"/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</w:tr>
      <w:tr w:rsidR="00283C7A" w14:paraId="369A6D6D" w14:textId="77777777">
        <w:trPr>
          <w:trHeight w:val="540"/>
        </w:trPr>
        <w:tc>
          <w:tcPr>
            <w:tcW w:w="3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9A6D6B" w14:textId="77777777" w:rsidR="00283C7A" w:rsidRDefault="00181853">
            <w:pPr>
              <w:ind w:firstLine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qsv7aapros1c">
              <w:r w:rsidR="00676DA2">
                <w:rPr>
                  <w:b/>
                  <w:sz w:val="22"/>
                  <w:szCs w:val="22"/>
                  <w:lang w:val="cs"/>
                </w:rPr>
                <w:t>Výzva 2</w:t>
              </w:r>
            </w:hyperlink>
          </w:p>
        </w:tc>
        <w:tc>
          <w:tcPr>
            <w:tcW w:w="60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9A6D6C" w14:textId="322EC542" w:rsidR="00283C7A" w:rsidRDefault="00676DA2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200"/>
              <w:ind w:left="450" w:hanging="27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 xml:space="preserve">Vytvořte </w:t>
            </w:r>
            <w:r>
              <w:rPr>
                <w:color w:val="333333"/>
                <w:sz w:val="22"/>
                <w:szCs w:val="22"/>
                <w:lang w:val="cs"/>
              </w:rPr>
              <w:t>systém, který otestuje, jak barva světla ovlivňuje stín a pak jej použijte k prozkoumání, zda je materiál neprůhledný, průhledný nebo průsvitný.</w:t>
            </w:r>
          </w:p>
        </w:tc>
      </w:tr>
      <w:tr w:rsidR="00283C7A" w14:paraId="369A6D70" w14:textId="77777777">
        <w:trPr>
          <w:trHeight w:val="500"/>
        </w:trPr>
        <w:tc>
          <w:tcPr>
            <w:tcW w:w="3270" w:type="dxa"/>
            <w:shd w:val="clear" w:color="auto" w:fill="E7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9A6D6E" w14:textId="7930846E" w:rsidR="00283C7A" w:rsidRDefault="007232E7">
            <w:pPr>
              <w:ind w:left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 w:rsidRPr="007232E7">
              <w:rPr>
                <w:b/>
                <w:sz w:val="22"/>
                <w:szCs w:val="22"/>
                <w:lang w:val="cs"/>
              </w:rPr>
              <w:t>Rozšiřující aktivity</w:t>
            </w:r>
          </w:p>
        </w:tc>
        <w:tc>
          <w:tcPr>
            <w:tcW w:w="6075" w:type="dxa"/>
            <w:shd w:val="clear" w:color="auto" w:fill="E7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9A6D6F" w14:textId="351BF989" w:rsidR="00283C7A" w:rsidRDefault="00A03ED1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200"/>
              <w:ind w:left="450" w:hanging="27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Další úkoly a rozšíření lekce.</w:t>
            </w:r>
          </w:p>
        </w:tc>
      </w:tr>
    </w:tbl>
    <w:p w14:paraId="369A6D71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9A6D7A" w14:textId="77777777" w:rsidR="00283C7A" w:rsidRDefault="00283C7A">
      <w:pPr>
        <w:rPr>
          <w:rFonts w:ascii="Montserrat" w:eastAsia="Montserrat" w:hAnsi="Montserrat" w:cs="Montserrat"/>
          <w:sz w:val="12"/>
          <w:szCs w:val="12"/>
        </w:rPr>
      </w:pPr>
      <w:bookmarkStart w:id="5" w:name="_fzzzn8vi9e9s" w:colFirst="0" w:colLast="0"/>
      <w:bookmarkEnd w:id="5"/>
    </w:p>
    <w:tbl>
      <w:tblPr>
        <w:tblStyle w:val="a2"/>
        <w:tblW w:w="937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3480"/>
        <w:gridCol w:w="2130"/>
        <w:gridCol w:w="1260"/>
      </w:tblGrid>
      <w:tr w:rsidR="00283C7A" w14:paraId="369A6D7C" w14:textId="77777777">
        <w:trPr>
          <w:trHeight w:val="400"/>
        </w:trPr>
        <w:tc>
          <w:tcPr>
            <w:tcW w:w="9375" w:type="dxa"/>
            <w:gridSpan w:val="4"/>
            <w:shd w:val="clear" w:color="auto" w:fill="1E348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D7B" w14:textId="77777777" w:rsidR="00283C7A" w:rsidRDefault="00676DA2">
            <w:pPr>
              <w:pStyle w:val="Nadpis2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450" w:hanging="360"/>
              <w:rPr>
                <w:rFonts w:ascii="Montserrat" w:eastAsia="Montserrat" w:hAnsi="Montserrat" w:cs="Montserrat"/>
              </w:rPr>
            </w:pPr>
            <w:bookmarkStart w:id="6" w:name="_c464nkpeurrm" w:colFirst="0" w:colLast="0"/>
            <w:bookmarkEnd w:id="6"/>
            <w:r>
              <w:rPr>
                <w:lang w:val="cs"/>
              </w:rPr>
              <w:t>Požadované materiály</w:t>
            </w:r>
          </w:p>
        </w:tc>
      </w:tr>
      <w:tr w:rsidR="00283C7A" w14:paraId="369A6D81" w14:textId="77777777">
        <w:trPr>
          <w:trHeight w:val="320"/>
        </w:trPr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D7D" w14:textId="77777777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SADA SAM Labs STEAM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D7E" w14:textId="20539977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Pingpongový míček nebo </w:t>
            </w:r>
            <w:r w:rsidR="00A03ED1">
              <w:rPr>
                <w:lang w:val="cs"/>
              </w:rPr>
              <w:t>podobný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D7F" w14:textId="77777777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Velká svítilna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D80" w14:textId="77777777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Tužky</w:t>
            </w:r>
          </w:p>
        </w:tc>
      </w:tr>
      <w:tr w:rsidR="00283C7A" w14:paraId="369A6D86" w14:textId="77777777">
        <w:trPr>
          <w:trHeight w:val="320"/>
        </w:trPr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D82" w14:textId="77777777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Obyčejný bílý papír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D83" w14:textId="5E971F15" w:rsidR="00283C7A" w:rsidRDefault="00A03ED1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N</w:t>
            </w:r>
            <w:r w:rsidR="00676DA2">
              <w:rPr>
                <w:lang w:val="cs"/>
              </w:rPr>
              <w:t>eprůhledn</w:t>
            </w:r>
            <w:r>
              <w:rPr>
                <w:lang w:val="cs"/>
              </w:rPr>
              <w:t>é</w:t>
            </w:r>
            <w:r w:rsidR="00676DA2">
              <w:rPr>
                <w:lang w:val="cs"/>
              </w:rPr>
              <w:t>, průhledn</w:t>
            </w:r>
            <w:r>
              <w:rPr>
                <w:lang w:val="cs"/>
              </w:rPr>
              <w:t>é</w:t>
            </w:r>
            <w:r w:rsidR="00676DA2">
              <w:rPr>
                <w:lang w:val="cs"/>
              </w:rPr>
              <w:t xml:space="preserve"> a průsvitn</w:t>
            </w:r>
            <w:r>
              <w:rPr>
                <w:lang w:val="cs"/>
              </w:rPr>
              <w:t>é</w:t>
            </w:r>
            <w:r w:rsidR="00676DA2">
              <w:rPr>
                <w:lang w:val="cs"/>
              </w:rPr>
              <w:t xml:space="preserve"> materiál</w:t>
            </w:r>
            <w:r>
              <w:rPr>
                <w:lang w:val="cs"/>
              </w:rPr>
              <w:t>y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D84" w14:textId="77777777" w:rsidR="00283C7A" w:rsidRDefault="00283C7A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D85" w14:textId="77777777" w:rsidR="00283C7A" w:rsidRDefault="00283C7A">
            <w:pPr>
              <w:rPr>
                <w:rFonts w:ascii="Montserrat" w:eastAsia="Montserrat" w:hAnsi="Montserrat" w:cs="Montserrat"/>
              </w:rPr>
            </w:pPr>
          </w:p>
        </w:tc>
      </w:tr>
    </w:tbl>
    <w:p w14:paraId="369A6D87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3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283C7A" w14:paraId="369A6D89" w14:textId="77777777">
        <w:tc>
          <w:tcPr>
            <w:tcW w:w="9360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D88" w14:textId="173F5011" w:rsidR="00283C7A" w:rsidRDefault="00676DA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cs"/>
              </w:rPr>
              <w:drawing>
                <wp:inline distT="114300" distB="114300" distL="114300" distR="114300" wp14:anchorId="369A6EE8" wp14:editId="369A6EE9">
                  <wp:extent cx="258591" cy="233363"/>
                  <wp:effectExtent l="0" t="0" r="0" b="0"/>
                  <wp:docPr id="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91" cy="233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966BEE">
              <w:rPr>
                <w:sz w:val="22"/>
                <w:szCs w:val="22"/>
                <w:lang w:val="cs"/>
              </w:rPr>
              <w:t>Pracovní listy</w:t>
            </w:r>
            <w:r>
              <w:rPr>
                <w:sz w:val="22"/>
                <w:szCs w:val="22"/>
                <w:lang w:val="cs"/>
              </w:rPr>
              <w:t xml:space="preserve"> lze použít </w:t>
            </w:r>
            <w:r w:rsidR="00A03ED1">
              <w:rPr>
                <w:sz w:val="22"/>
                <w:szCs w:val="22"/>
                <w:lang w:val="cs"/>
              </w:rPr>
              <w:t>v každé</w:t>
            </w:r>
            <w:r>
              <w:rPr>
                <w:sz w:val="22"/>
                <w:szCs w:val="22"/>
                <w:lang w:val="cs"/>
              </w:rPr>
              <w:t xml:space="preserve"> lekc</w:t>
            </w:r>
            <w:r w:rsidR="00A03ED1">
              <w:rPr>
                <w:sz w:val="22"/>
                <w:szCs w:val="22"/>
                <w:lang w:val="cs"/>
              </w:rPr>
              <w:t>i</w:t>
            </w:r>
            <w:r>
              <w:rPr>
                <w:sz w:val="22"/>
                <w:szCs w:val="22"/>
                <w:lang w:val="cs"/>
              </w:rPr>
              <w:t xml:space="preserve">. </w:t>
            </w:r>
          </w:p>
        </w:tc>
      </w:tr>
    </w:tbl>
    <w:p w14:paraId="369A6D8A" w14:textId="4E469487" w:rsidR="00A03ED1" w:rsidRDefault="00A03ED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679B5CDE" w14:textId="075CEB70" w:rsidR="00283C7A" w:rsidRDefault="00A03ED1" w:rsidP="00966BEE">
      <w:pPr>
        <w:rPr>
          <w:rFonts w:ascii="Montserrat" w:eastAsia="Montserrat" w:hAnsi="Montserrat" w:cs="Montserrat"/>
          <w:sz w:val="12"/>
          <w:szCs w:val="12"/>
        </w:rPr>
      </w:pPr>
      <w:r>
        <w:rPr>
          <w:rFonts w:ascii="Montserrat" w:eastAsia="Montserrat" w:hAnsi="Montserrat" w:cs="Montserrat"/>
          <w:sz w:val="12"/>
          <w:szCs w:val="12"/>
        </w:rPr>
        <w:br w:type="page"/>
      </w:r>
    </w:p>
    <w:p w14:paraId="369A6D8B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4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1451"/>
        <w:gridCol w:w="549"/>
      </w:tblGrid>
      <w:tr w:rsidR="00283C7A" w14:paraId="369A6D8F" w14:textId="77777777" w:rsidTr="00966BEE">
        <w:trPr>
          <w:trHeight w:val="700"/>
        </w:trPr>
        <w:tc>
          <w:tcPr>
            <w:tcW w:w="11451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69A6D8C" w14:textId="1A19E2D4" w:rsidR="00283C7A" w:rsidRDefault="00A03ED1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b w:val="0"/>
                <w:color w:val="333333"/>
                <w:sz w:val="22"/>
                <w:szCs w:val="22"/>
                <w:highlight w:val="white"/>
              </w:rPr>
            </w:pPr>
            <w:bookmarkStart w:id="7" w:name="_7pf54bhdfnwz" w:colFirst="0" w:colLast="0"/>
            <w:bookmarkEnd w:id="7"/>
            <w:r>
              <w:rPr>
                <w:sz w:val="36"/>
                <w:szCs w:val="36"/>
                <w:lang w:val="cs"/>
              </w:rPr>
              <w:t>R</w:t>
            </w:r>
            <w:r w:rsidR="00676DA2">
              <w:rPr>
                <w:sz w:val="36"/>
                <w:szCs w:val="36"/>
                <w:lang w:val="cs"/>
              </w:rPr>
              <w:t>ozcvička</w:t>
            </w:r>
          </w:p>
          <w:p w14:paraId="369A6D8D" w14:textId="48E52988" w:rsidR="00283C7A" w:rsidRDefault="00A03ED1">
            <w:pPr>
              <w:pStyle w:val="Nadpis2"/>
              <w:keepNext w:val="0"/>
              <w:keepLines w:val="0"/>
              <w:spacing w:line="240" w:lineRule="auto"/>
              <w:ind w:left="1350"/>
              <w:rPr>
                <w:rFonts w:ascii="Montserrat" w:eastAsia="Montserrat" w:hAnsi="Montserrat" w:cs="Montserrat"/>
              </w:rPr>
            </w:pPr>
            <w:bookmarkStart w:id="8" w:name="_67tpb1vtlrpt" w:colFirst="0" w:colLast="0"/>
            <w:bookmarkEnd w:id="8"/>
            <w:r>
              <w:rPr>
                <w:lang w:val="cs"/>
              </w:rPr>
              <w:t>Zjistěte</w:t>
            </w:r>
            <w:r w:rsidR="00676DA2">
              <w:rPr>
                <w:lang w:val="cs"/>
              </w:rPr>
              <w:t xml:space="preserve">, jak světlo a stín souvisí s denní nebo noční </w:t>
            </w:r>
            <w:r>
              <w:rPr>
                <w:lang w:val="cs"/>
              </w:rPr>
              <w:t>dobou</w:t>
            </w:r>
            <w:r w:rsidR="00676DA2">
              <w:rPr>
                <w:lang w:val="cs"/>
              </w:rPr>
              <w:t xml:space="preserve"> v různých částech světa. </w:t>
            </w:r>
          </w:p>
        </w:tc>
        <w:tc>
          <w:tcPr>
            <w:tcW w:w="549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69A6D8E" w14:textId="77777777" w:rsidR="00283C7A" w:rsidRDefault="00283C7A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9" w:name="_1vyf9fhhbw77" w:colFirst="0" w:colLast="0"/>
            <w:bookmarkEnd w:id="9"/>
          </w:p>
        </w:tc>
      </w:tr>
    </w:tbl>
    <w:p w14:paraId="369A6D90" w14:textId="77777777" w:rsidR="00283C7A" w:rsidRDefault="00283C7A">
      <w:pPr>
        <w:ind w:right="-330"/>
        <w:rPr>
          <w:rFonts w:ascii="Montserrat" w:eastAsia="Montserrat" w:hAnsi="Montserrat" w:cs="Montserrat"/>
          <w:sz w:val="12"/>
          <w:szCs w:val="12"/>
        </w:rPr>
      </w:pPr>
    </w:p>
    <w:p w14:paraId="369A6D91" w14:textId="77777777" w:rsidR="00283C7A" w:rsidRDefault="00676DA2">
      <w:pPr>
        <w:ind w:right="-330"/>
        <w:rPr>
          <w:rFonts w:ascii="Montserrat" w:eastAsia="Montserrat" w:hAnsi="Montserrat" w:cs="Montserrat"/>
          <w:b/>
          <w:sz w:val="22"/>
          <w:szCs w:val="22"/>
        </w:rPr>
      </w:pPr>
      <w:r>
        <w:rPr>
          <w:b/>
          <w:sz w:val="22"/>
          <w:szCs w:val="22"/>
          <w:lang w:val="cs"/>
        </w:rPr>
        <w:t>Klíčové informace ke sdílení:</w:t>
      </w:r>
      <w:r>
        <w:rPr>
          <w:lang w:val="cs"/>
        </w:rPr>
        <w:t xml:space="preserve"> </w:t>
      </w:r>
      <w:r>
        <w:rPr>
          <w:b/>
          <w:sz w:val="22"/>
          <w:szCs w:val="22"/>
          <w:lang w:val="cs"/>
        </w:rPr>
        <w:t xml:space="preserve"> </w:t>
      </w:r>
    </w:p>
    <w:p w14:paraId="369A6D92" w14:textId="77777777" w:rsidR="00283C7A" w:rsidRDefault="00676DA2">
      <w:pPr>
        <w:numPr>
          <w:ilvl w:val="0"/>
          <w:numId w:val="13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 xml:space="preserve">Světlo a stín nám pomáhají vědět, jaká je denní doba. </w:t>
      </w:r>
    </w:p>
    <w:p w14:paraId="369A6D93" w14:textId="47480EA2" w:rsidR="00283C7A" w:rsidRDefault="00676DA2">
      <w:pPr>
        <w:numPr>
          <w:ilvl w:val="0"/>
          <w:numId w:val="13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Sluneční paprsky svítí na jedné straně Země, zatímco druhá je ve stínu (</w:t>
      </w:r>
      <w:r w:rsidR="00181853">
        <w:rPr>
          <w:sz w:val="22"/>
          <w:szCs w:val="22"/>
          <w:lang w:val="cs"/>
        </w:rPr>
        <w:t>v</w:t>
      </w:r>
      <w:r>
        <w:rPr>
          <w:sz w:val="22"/>
          <w:szCs w:val="22"/>
          <w:lang w:val="cs"/>
        </w:rPr>
        <w:t>olitelný zdroj podpory na toto téma je propojen níže).</w:t>
      </w:r>
    </w:p>
    <w:p w14:paraId="369A6D94" w14:textId="77777777" w:rsidR="00283C7A" w:rsidRDefault="00283C7A">
      <w:pPr>
        <w:ind w:right="-330"/>
        <w:rPr>
          <w:rFonts w:ascii="Montserrat" w:eastAsia="Montserrat" w:hAnsi="Montserrat" w:cs="Montserrat"/>
          <w:b/>
          <w:sz w:val="22"/>
          <w:szCs w:val="22"/>
        </w:rPr>
      </w:pPr>
    </w:p>
    <w:p w14:paraId="369A6D95" w14:textId="34B89337" w:rsidR="00283C7A" w:rsidRDefault="00A03ED1">
      <w:pPr>
        <w:ind w:right="-330"/>
        <w:rPr>
          <w:rFonts w:ascii="Montserrat" w:eastAsia="Montserrat" w:hAnsi="Montserrat" w:cs="Montserrat"/>
          <w:b/>
          <w:i/>
          <w:sz w:val="22"/>
          <w:szCs w:val="22"/>
        </w:rPr>
      </w:pPr>
      <w:r>
        <w:rPr>
          <w:b/>
          <w:sz w:val="22"/>
          <w:szCs w:val="22"/>
          <w:lang w:val="cs"/>
        </w:rPr>
        <w:t>A</w:t>
      </w:r>
      <w:r w:rsidR="00676DA2">
        <w:rPr>
          <w:b/>
          <w:sz w:val="22"/>
          <w:szCs w:val="22"/>
          <w:lang w:val="cs"/>
        </w:rPr>
        <w:t>ktivita:</w:t>
      </w:r>
    </w:p>
    <w:p w14:paraId="369A6D96" w14:textId="6063BCDE" w:rsidR="00283C7A" w:rsidRDefault="00676DA2">
      <w:pPr>
        <w:numPr>
          <w:ilvl w:val="0"/>
          <w:numId w:val="14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 xml:space="preserve">Použití glóbu (nebo koule k reprezentaci zeměkoule) &amp; baterky k reprezentaci Slunce, demonstrovat rotující Zemi, </w:t>
      </w:r>
      <w:r w:rsidR="00A03ED1">
        <w:rPr>
          <w:sz w:val="22"/>
          <w:szCs w:val="22"/>
          <w:lang w:val="cs"/>
        </w:rPr>
        <w:t>pozorování</w:t>
      </w:r>
      <w:r>
        <w:rPr>
          <w:sz w:val="22"/>
          <w:szCs w:val="22"/>
          <w:lang w:val="cs"/>
        </w:rPr>
        <w:t xml:space="preserve"> země ve slunečním světle a stínu.</w:t>
      </w:r>
    </w:p>
    <w:p w14:paraId="369A6D97" w14:textId="77777777" w:rsidR="00283C7A" w:rsidRDefault="00676DA2">
      <w:pPr>
        <w:numPr>
          <w:ilvl w:val="0"/>
          <w:numId w:val="14"/>
        </w:numPr>
        <w:ind w:right="-330"/>
        <w:rPr>
          <w:rFonts w:ascii="Montserrat" w:eastAsia="Montserrat" w:hAnsi="Montserrat" w:cs="Montserrat"/>
          <w:b/>
          <w:sz w:val="22"/>
          <w:szCs w:val="22"/>
        </w:rPr>
      </w:pPr>
      <w:r>
        <w:rPr>
          <w:b/>
          <w:color w:val="1E3485"/>
          <w:sz w:val="22"/>
          <w:szCs w:val="22"/>
          <w:lang w:val="cs"/>
        </w:rPr>
        <w:t>"Jaká je denní doba v různých zemích světa?"</w:t>
      </w:r>
    </w:p>
    <w:p w14:paraId="369A6D99" w14:textId="77777777" w:rsidR="00283C7A" w:rsidRDefault="00283C7A">
      <w:pPr>
        <w:ind w:right="-330"/>
        <w:rPr>
          <w:rFonts w:ascii="Montserrat" w:eastAsia="Montserrat" w:hAnsi="Montserrat" w:cs="Montserrat"/>
          <w:sz w:val="22"/>
          <w:szCs w:val="22"/>
        </w:rPr>
      </w:pPr>
    </w:p>
    <w:p w14:paraId="369A6D9A" w14:textId="77777777" w:rsidR="00283C7A" w:rsidRDefault="00676DA2">
      <w:pPr>
        <w:ind w:right="-330"/>
        <w:rPr>
          <w:rFonts w:ascii="Montserrat" w:eastAsia="Montserrat" w:hAnsi="Montserrat" w:cs="Montserrat"/>
          <w:b/>
          <w:sz w:val="22"/>
          <w:szCs w:val="22"/>
        </w:rPr>
      </w:pPr>
      <w:r>
        <w:rPr>
          <w:b/>
          <w:sz w:val="22"/>
          <w:szCs w:val="22"/>
          <w:lang w:val="cs"/>
        </w:rPr>
        <w:t>Navrhované odkazy:</w:t>
      </w:r>
    </w:p>
    <w:p w14:paraId="369A6D9B" w14:textId="6C45A956" w:rsidR="00283C7A" w:rsidRDefault="000D08A6">
      <w:pPr>
        <w:numPr>
          <w:ilvl w:val="0"/>
          <w:numId w:val="1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Den a noc v solárním systému</w:t>
      </w:r>
      <w:r w:rsidR="00676DA2">
        <w:rPr>
          <w:sz w:val="22"/>
          <w:szCs w:val="22"/>
          <w:lang w:val="cs"/>
        </w:rPr>
        <w:t xml:space="preserve">: </w:t>
      </w:r>
      <w:r w:rsidR="00676DA2">
        <w:rPr>
          <w:lang w:val="cs"/>
        </w:rPr>
        <w:t xml:space="preserve"> </w:t>
      </w:r>
      <w:hyperlink r:id="rId10">
        <w:r w:rsidR="00676DA2">
          <w:rPr>
            <w:color w:val="1155CC"/>
            <w:sz w:val="22"/>
            <w:szCs w:val="22"/>
            <w:u w:val="single"/>
            <w:lang w:val="cs"/>
          </w:rPr>
          <w:t>https://www.dkfindout.com/uk/space/solar-system/day-and-night/</w:t>
        </w:r>
      </w:hyperlink>
    </w:p>
    <w:p w14:paraId="369A6D9C" w14:textId="5F6B4B6B" w:rsidR="00283C7A" w:rsidRDefault="00676DA2">
      <w:pPr>
        <w:numPr>
          <w:ilvl w:val="0"/>
          <w:numId w:val="8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Světov</w:t>
      </w:r>
      <w:r w:rsidR="000D08A6">
        <w:rPr>
          <w:sz w:val="22"/>
          <w:szCs w:val="22"/>
          <w:lang w:val="cs"/>
        </w:rPr>
        <w:t>á</w:t>
      </w:r>
      <w:r>
        <w:rPr>
          <w:sz w:val="22"/>
          <w:szCs w:val="22"/>
          <w:lang w:val="cs"/>
        </w:rPr>
        <w:t xml:space="preserve"> časov</w:t>
      </w:r>
      <w:r w:rsidR="000D08A6">
        <w:rPr>
          <w:sz w:val="22"/>
          <w:szCs w:val="22"/>
          <w:lang w:val="cs"/>
        </w:rPr>
        <w:t>á</w:t>
      </w:r>
      <w:r>
        <w:rPr>
          <w:sz w:val="22"/>
          <w:szCs w:val="22"/>
          <w:lang w:val="cs"/>
        </w:rPr>
        <w:t xml:space="preserve"> pásm</w:t>
      </w:r>
      <w:r w:rsidR="000D08A6">
        <w:rPr>
          <w:sz w:val="22"/>
          <w:szCs w:val="22"/>
          <w:lang w:val="cs"/>
        </w:rPr>
        <w:t>a</w:t>
      </w:r>
      <w:r>
        <w:rPr>
          <w:sz w:val="22"/>
          <w:szCs w:val="22"/>
          <w:lang w:val="cs"/>
        </w:rPr>
        <w:t xml:space="preserve">: </w:t>
      </w:r>
      <w:hyperlink r:id="rId11">
        <w:r>
          <w:rPr>
            <w:color w:val="1155CC"/>
            <w:sz w:val="22"/>
            <w:szCs w:val="22"/>
            <w:u w:val="single"/>
            <w:lang w:val="cs"/>
          </w:rPr>
          <w:t>https://www.worldtimezone.com/</w:t>
        </w:r>
      </w:hyperlink>
    </w:p>
    <w:p w14:paraId="369A6D9D" w14:textId="77777777" w:rsidR="00283C7A" w:rsidRDefault="00283C7A">
      <w:pPr>
        <w:ind w:right="-330"/>
        <w:rPr>
          <w:rFonts w:ascii="Montserrat" w:eastAsia="Montserrat" w:hAnsi="Montserrat" w:cs="Montserrat"/>
          <w:sz w:val="22"/>
          <w:szCs w:val="22"/>
        </w:rPr>
      </w:pPr>
    </w:p>
    <w:p w14:paraId="369A6D9E" w14:textId="4CD2EA7C" w:rsidR="00283C7A" w:rsidRDefault="00676DA2">
      <w:pPr>
        <w:ind w:right="-330"/>
        <w:rPr>
          <w:rFonts w:ascii="Montserrat" w:eastAsia="Montserrat" w:hAnsi="Montserrat" w:cs="Montserrat"/>
          <w:i/>
          <w:sz w:val="22"/>
          <w:szCs w:val="22"/>
        </w:rPr>
      </w:pPr>
      <w:r>
        <w:rPr>
          <w:sz w:val="22"/>
          <w:szCs w:val="22"/>
          <w:lang w:val="cs"/>
        </w:rPr>
        <w:tab/>
      </w:r>
      <w:r>
        <w:rPr>
          <w:i/>
          <w:sz w:val="22"/>
          <w:szCs w:val="22"/>
          <w:lang w:val="cs"/>
        </w:rPr>
        <w:t>Poznámka: Sam Labs ne</w:t>
      </w:r>
      <w:r w:rsidR="000D08A6">
        <w:rPr>
          <w:i/>
          <w:sz w:val="22"/>
          <w:szCs w:val="22"/>
          <w:lang w:val="cs"/>
        </w:rPr>
        <w:t>nese</w:t>
      </w:r>
      <w:r>
        <w:rPr>
          <w:i/>
          <w:sz w:val="22"/>
          <w:szCs w:val="22"/>
          <w:lang w:val="cs"/>
        </w:rPr>
        <w:t xml:space="preserve"> odpovědnost za obsah odkazů třetích stran.</w:t>
      </w:r>
    </w:p>
    <w:p w14:paraId="369A6D9F" w14:textId="77777777" w:rsidR="00283C7A" w:rsidRDefault="00283C7A">
      <w:pPr>
        <w:ind w:left="720"/>
        <w:rPr>
          <w:rFonts w:ascii="Montserrat" w:eastAsia="Montserrat" w:hAnsi="Montserrat" w:cs="Montserrat"/>
          <w:sz w:val="22"/>
          <w:szCs w:val="22"/>
        </w:rPr>
      </w:pPr>
    </w:p>
    <w:tbl>
      <w:tblPr>
        <w:tblStyle w:val="a5"/>
        <w:tblW w:w="94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20"/>
      </w:tblGrid>
      <w:tr w:rsidR="00283C7A" w14:paraId="369A6DA1" w14:textId="77777777" w:rsidTr="00181853">
        <w:trPr>
          <w:trHeight w:val="326"/>
        </w:trPr>
        <w:tc>
          <w:tcPr>
            <w:tcW w:w="9420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DA0" w14:textId="04497A2F" w:rsidR="00283C7A" w:rsidRDefault="000D08A6">
            <w:pPr>
              <w:rPr>
                <w:rFonts w:ascii="Montserrat" w:eastAsia="Montserrat" w:hAnsi="Montserrat" w:cs="Montserrat"/>
                <w:b/>
                <w:color w:val="1E3485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Poznámka</w:t>
            </w:r>
            <w:r w:rsidR="00676DA2">
              <w:rPr>
                <w:b/>
                <w:sz w:val="22"/>
                <w:szCs w:val="22"/>
                <w:lang w:val="cs"/>
              </w:rPr>
              <w:t>:</w:t>
            </w:r>
            <w:r w:rsidR="00676DA2">
              <w:rPr>
                <w:color w:val="333333"/>
                <w:sz w:val="22"/>
                <w:szCs w:val="22"/>
                <w:highlight w:val="white"/>
                <w:lang w:val="cs"/>
              </w:rPr>
              <w:t xml:space="preserve"> Barva a jas světla ovlivňuje, jak vnímáme generované stíny.</w:t>
            </w:r>
          </w:p>
        </w:tc>
      </w:tr>
    </w:tbl>
    <w:p w14:paraId="369A6DA2" w14:textId="77777777" w:rsidR="00283C7A" w:rsidRDefault="00283C7A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6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9090"/>
        <w:gridCol w:w="2910"/>
      </w:tblGrid>
      <w:tr w:rsidR="00283C7A" w14:paraId="369A6DA6" w14:textId="77777777">
        <w:trPr>
          <w:trHeight w:val="620"/>
        </w:trPr>
        <w:tc>
          <w:tcPr>
            <w:tcW w:w="909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69A6DA3" w14:textId="77777777" w:rsidR="00283C7A" w:rsidRDefault="00676DA2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b w:val="0"/>
                <w:color w:val="000000"/>
                <w:sz w:val="22"/>
                <w:szCs w:val="22"/>
              </w:rPr>
            </w:pPr>
            <w:bookmarkStart w:id="10" w:name="_ow30jayovcz3" w:colFirst="0" w:colLast="0"/>
            <w:bookmarkEnd w:id="10"/>
            <w:r>
              <w:rPr>
                <w:sz w:val="36"/>
                <w:szCs w:val="36"/>
                <w:lang w:val="cs"/>
              </w:rPr>
              <w:t>Mini lekce</w:t>
            </w:r>
          </w:p>
          <w:p w14:paraId="369A6DA4" w14:textId="77777777" w:rsidR="00283C7A" w:rsidRDefault="00676DA2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</w:rPr>
            </w:pPr>
            <w:bookmarkStart w:id="11" w:name="_zf0jzlanakd0" w:colFirst="0" w:colLast="0"/>
            <w:bookmarkEnd w:id="11"/>
            <w:r>
              <w:rPr>
                <w:sz w:val="22"/>
                <w:szCs w:val="22"/>
                <w:lang w:val="cs"/>
              </w:rPr>
              <w:t>Vysvětlete, jak lidské oko používá světlo k vidění.</w:t>
            </w:r>
          </w:p>
        </w:tc>
        <w:tc>
          <w:tcPr>
            <w:tcW w:w="291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69A6DA5" w14:textId="77777777" w:rsidR="00283C7A" w:rsidRDefault="00283C7A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12" w:name="_gy606jcjwde2" w:colFirst="0" w:colLast="0"/>
            <w:bookmarkEnd w:id="12"/>
          </w:p>
        </w:tc>
      </w:tr>
    </w:tbl>
    <w:p w14:paraId="369A6DA7" w14:textId="77777777" w:rsidR="00283C7A" w:rsidRDefault="00283C7A">
      <w:pPr>
        <w:pStyle w:val="Nadpis1"/>
        <w:rPr>
          <w:rFonts w:ascii="Montserrat" w:eastAsia="Montserrat" w:hAnsi="Montserrat" w:cs="Montserrat"/>
          <w:sz w:val="12"/>
          <w:szCs w:val="12"/>
        </w:rPr>
      </w:pPr>
      <w:bookmarkStart w:id="13" w:name="_7b10gbip40m6" w:colFirst="0" w:colLast="0"/>
      <w:bookmarkEnd w:id="13"/>
    </w:p>
    <w:p w14:paraId="369A6DA8" w14:textId="77777777" w:rsidR="00283C7A" w:rsidRDefault="00676DA2">
      <w:p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b/>
          <w:sz w:val="22"/>
          <w:szCs w:val="22"/>
          <w:lang w:val="cs"/>
        </w:rPr>
        <w:t xml:space="preserve">Klíčové informace ke sdílení: </w:t>
      </w:r>
    </w:p>
    <w:p w14:paraId="369A6DA9" w14:textId="5960EFC7" w:rsidR="00283C7A" w:rsidRDefault="00676DA2">
      <w:pPr>
        <w:numPr>
          <w:ilvl w:val="0"/>
          <w:numId w:val="15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 xml:space="preserve">Oko nám umožňuje vidět; světlo cestuje z </w:t>
      </w:r>
      <w:r w:rsidRPr="000D08A6">
        <w:rPr>
          <w:b/>
          <w:bCs/>
          <w:sz w:val="22"/>
          <w:szCs w:val="22"/>
          <w:lang w:val="cs"/>
        </w:rPr>
        <w:t>duhovky</w:t>
      </w:r>
      <w:r>
        <w:rPr>
          <w:sz w:val="22"/>
          <w:szCs w:val="22"/>
          <w:lang w:val="cs"/>
        </w:rPr>
        <w:t xml:space="preserve"> do</w:t>
      </w:r>
      <w:r>
        <w:rPr>
          <w:lang w:val="cs"/>
        </w:rPr>
        <w:t xml:space="preserve"> </w:t>
      </w:r>
      <w:r w:rsidR="000D08A6">
        <w:rPr>
          <w:b/>
          <w:sz w:val="22"/>
          <w:szCs w:val="22"/>
          <w:lang w:val="cs"/>
        </w:rPr>
        <w:t>z</w:t>
      </w:r>
      <w:r w:rsidR="00567DDE">
        <w:rPr>
          <w:b/>
          <w:sz w:val="22"/>
          <w:szCs w:val="22"/>
          <w:lang w:val="cs"/>
        </w:rPr>
        <w:t>ornice</w:t>
      </w:r>
      <w:r>
        <w:rPr>
          <w:sz w:val="22"/>
          <w:szCs w:val="22"/>
          <w:lang w:val="cs"/>
        </w:rPr>
        <w:t>,</w:t>
      </w:r>
      <w:r w:rsidR="000D08A6">
        <w:rPr>
          <w:lang w:val="cs"/>
        </w:rPr>
        <w:t xml:space="preserve"> </w:t>
      </w:r>
      <w:r>
        <w:rPr>
          <w:b/>
          <w:sz w:val="22"/>
          <w:szCs w:val="22"/>
          <w:lang w:val="cs"/>
        </w:rPr>
        <w:t>čočky</w:t>
      </w:r>
      <w:r>
        <w:rPr>
          <w:sz w:val="22"/>
          <w:szCs w:val="22"/>
          <w:lang w:val="cs"/>
        </w:rPr>
        <w:t xml:space="preserve"> </w:t>
      </w:r>
      <w:r>
        <w:rPr>
          <w:lang w:val="cs"/>
        </w:rPr>
        <w:t xml:space="preserve">a </w:t>
      </w:r>
      <w:r w:rsidRPr="000D08A6">
        <w:rPr>
          <w:b/>
          <w:bCs/>
          <w:sz w:val="22"/>
          <w:szCs w:val="22"/>
          <w:lang w:val="cs"/>
        </w:rPr>
        <w:t>sítnice</w:t>
      </w:r>
      <w:r w:rsidR="000D08A6">
        <w:rPr>
          <w:sz w:val="22"/>
          <w:szCs w:val="22"/>
          <w:lang w:val="cs"/>
        </w:rPr>
        <w:t>.</w:t>
      </w:r>
    </w:p>
    <w:p w14:paraId="369A6DAA" w14:textId="4C741BD5" w:rsidR="00283C7A" w:rsidRDefault="00676DA2">
      <w:pPr>
        <w:numPr>
          <w:ilvl w:val="0"/>
          <w:numId w:val="15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 xml:space="preserve">Objekty odrážejí vlnové délky světla, které naše mozky </w:t>
      </w:r>
      <w:r w:rsidR="000D08A6">
        <w:rPr>
          <w:sz w:val="22"/>
          <w:szCs w:val="22"/>
          <w:lang w:val="cs"/>
        </w:rPr>
        <w:t xml:space="preserve">vidí </w:t>
      </w:r>
      <w:r>
        <w:rPr>
          <w:sz w:val="22"/>
          <w:szCs w:val="22"/>
          <w:lang w:val="cs"/>
        </w:rPr>
        <w:t>jako barvu. Existují tři typy barevných receptorů: červená, zelená a modrá (RGB).</w:t>
      </w:r>
    </w:p>
    <w:p w14:paraId="369A6DAB" w14:textId="223944FD" w:rsidR="00283C7A" w:rsidRDefault="00676DA2">
      <w:pPr>
        <w:numPr>
          <w:ilvl w:val="0"/>
          <w:numId w:val="15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 xml:space="preserve">Pokud </w:t>
      </w:r>
      <w:r>
        <w:rPr>
          <w:b/>
          <w:sz w:val="22"/>
          <w:szCs w:val="22"/>
          <w:lang w:val="cs"/>
        </w:rPr>
        <w:t>sítnice</w:t>
      </w:r>
      <w:r>
        <w:rPr>
          <w:lang w:val="cs"/>
        </w:rPr>
        <w:t xml:space="preserve"> </w:t>
      </w:r>
      <w:r>
        <w:rPr>
          <w:sz w:val="22"/>
          <w:szCs w:val="22"/>
          <w:lang w:val="cs"/>
        </w:rPr>
        <w:t xml:space="preserve">nefunguje správně, nemůže přesně detekovat červenou, zelenou a modrou. Výsledkem je </w:t>
      </w:r>
      <w:r w:rsidR="000D08A6">
        <w:rPr>
          <w:sz w:val="22"/>
          <w:szCs w:val="22"/>
          <w:lang w:val="cs"/>
        </w:rPr>
        <w:t>barvoslepost</w:t>
      </w:r>
      <w:r>
        <w:rPr>
          <w:sz w:val="22"/>
          <w:szCs w:val="22"/>
          <w:lang w:val="cs"/>
        </w:rPr>
        <w:t>.</w:t>
      </w:r>
    </w:p>
    <w:p w14:paraId="369A6DAC" w14:textId="5670B3AD" w:rsidR="00283C7A" w:rsidRDefault="00676DA2">
      <w:pPr>
        <w:numPr>
          <w:ilvl w:val="0"/>
          <w:numId w:val="15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Když jsou červené, zelené a modré kuželové buňky stejné, světlo se jeví bílé, což je nejjasnější světlo pro lidské oko</w:t>
      </w:r>
      <w:r w:rsidR="00966BEE">
        <w:rPr>
          <w:sz w:val="22"/>
          <w:szCs w:val="22"/>
          <w:lang w:val="cs"/>
        </w:rPr>
        <w:t>.</w:t>
      </w:r>
    </w:p>
    <w:p w14:paraId="369A6DAD" w14:textId="0A187163" w:rsidR="00283C7A" w:rsidRDefault="00676DA2">
      <w:pPr>
        <w:numPr>
          <w:ilvl w:val="0"/>
          <w:numId w:val="15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Způsob, jakým světlo</w:t>
      </w:r>
      <w:r w:rsidR="000D08A6">
        <w:rPr>
          <w:sz w:val="22"/>
          <w:szCs w:val="22"/>
          <w:lang w:val="cs"/>
        </w:rPr>
        <w:t xml:space="preserve"> </w:t>
      </w:r>
      <w:r>
        <w:rPr>
          <w:sz w:val="22"/>
          <w:szCs w:val="22"/>
          <w:lang w:val="cs"/>
        </w:rPr>
        <w:t xml:space="preserve">prochází různými materiály, závisí na tom, z čeho je materiál vyroben. </w:t>
      </w:r>
    </w:p>
    <w:p w14:paraId="369A6DAE" w14:textId="0F09476E" w:rsidR="00283C7A" w:rsidRDefault="00676DA2">
      <w:pPr>
        <w:numPr>
          <w:ilvl w:val="1"/>
          <w:numId w:val="15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b/>
          <w:sz w:val="22"/>
          <w:szCs w:val="22"/>
          <w:lang w:val="cs"/>
        </w:rPr>
        <w:t xml:space="preserve">Průhledné </w:t>
      </w:r>
      <w:r>
        <w:rPr>
          <w:sz w:val="22"/>
          <w:szCs w:val="22"/>
          <w:lang w:val="cs"/>
        </w:rPr>
        <w:t xml:space="preserve">materiály – světlo může </w:t>
      </w:r>
      <w:r w:rsidR="000D08A6">
        <w:rPr>
          <w:sz w:val="22"/>
          <w:szCs w:val="22"/>
          <w:lang w:val="cs"/>
        </w:rPr>
        <w:t xml:space="preserve">téměř úplně </w:t>
      </w:r>
      <w:r>
        <w:rPr>
          <w:sz w:val="22"/>
          <w:szCs w:val="22"/>
          <w:lang w:val="cs"/>
        </w:rPr>
        <w:t>procházet např.</w:t>
      </w:r>
      <w:r>
        <w:rPr>
          <w:lang w:val="cs"/>
        </w:rPr>
        <w:t xml:space="preserve"> </w:t>
      </w:r>
      <w:r>
        <w:rPr>
          <w:sz w:val="22"/>
          <w:szCs w:val="22"/>
          <w:lang w:val="cs"/>
        </w:rPr>
        <w:t>sklem, čirým plastem, vodou.</w:t>
      </w:r>
    </w:p>
    <w:p w14:paraId="369A6DAF" w14:textId="59028D95" w:rsidR="00283C7A" w:rsidRDefault="00676DA2">
      <w:pPr>
        <w:numPr>
          <w:ilvl w:val="1"/>
          <w:numId w:val="15"/>
        </w:numPr>
        <w:ind w:right="-330"/>
        <w:rPr>
          <w:rFonts w:ascii="Montserrat" w:eastAsia="Montserrat" w:hAnsi="Montserrat" w:cs="Montserrat"/>
          <w:b/>
          <w:sz w:val="22"/>
          <w:szCs w:val="22"/>
        </w:rPr>
      </w:pPr>
      <w:r>
        <w:rPr>
          <w:b/>
          <w:sz w:val="22"/>
          <w:szCs w:val="22"/>
          <w:lang w:val="cs"/>
        </w:rPr>
        <w:t xml:space="preserve">Průsvitné </w:t>
      </w:r>
      <w:r>
        <w:rPr>
          <w:sz w:val="22"/>
          <w:szCs w:val="22"/>
          <w:lang w:val="cs"/>
        </w:rPr>
        <w:t xml:space="preserve">materiály – ty umožňují </w:t>
      </w:r>
      <w:r w:rsidR="000D08A6">
        <w:rPr>
          <w:sz w:val="22"/>
          <w:szCs w:val="22"/>
          <w:lang w:val="cs"/>
        </w:rPr>
        <w:t xml:space="preserve">průchod pouze </w:t>
      </w:r>
      <w:r>
        <w:rPr>
          <w:sz w:val="22"/>
          <w:szCs w:val="22"/>
          <w:lang w:val="cs"/>
        </w:rPr>
        <w:t>určité</w:t>
      </w:r>
      <w:r w:rsidR="000D08A6">
        <w:rPr>
          <w:sz w:val="22"/>
          <w:szCs w:val="22"/>
          <w:lang w:val="cs"/>
        </w:rPr>
        <w:t>mu spektru</w:t>
      </w:r>
      <w:r>
        <w:rPr>
          <w:sz w:val="22"/>
          <w:szCs w:val="22"/>
          <w:lang w:val="cs"/>
        </w:rPr>
        <w:t xml:space="preserve"> světl</w:t>
      </w:r>
      <w:r w:rsidR="000D08A6">
        <w:rPr>
          <w:sz w:val="22"/>
          <w:szCs w:val="22"/>
          <w:lang w:val="cs"/>
        </w:rPr>
        <w:t>a</w:t>
      </w:r>
      <w:r>
        <w:rPr>
          <w:sz w:val="22"/>
          <w:szCs w:val="22"/>
          <w:lang w:val="cs"/>
        </w:rPr>
        <w:t>,</w:t>
      </w:r>
      <w:r>
        <w:rPr>
          <w:lang w:val="cs"/>
        </w:rPr>
        <w:t xml:space="preserve"> </w:t>
      </w:r>
      <w:r>
        <w:rPr>
          <w:sz w:val="22"/>
          <w:szCs w:val="22"/>
          <w:lang w:val="cs"/>
        </w:rPr>
        <w:t>např.</w:t>
      </w:r>
      <w:r>
        <w:rPr>
          <w:lang w:val="cs"/>
        </w:rPr>
        <w:t xml:space="preserve"> </w:t>
      </w:r>
      <w:r>
        <w:rPr>
          <w:sz w:val="22"/>
          <w:szCs w:val="22"/>
          <w:lang w:val="cs"/>
        </w:rPr>
        <w:t xml:space="preserve">pergamenový papír, matné </w:t>
      </w:r>
      <w:r w:rsidR="000D08A6">
        <w:rPr>
          <w:sz w:val="22"/>
          <w:szCs w:val="22"/>
          <w:lang w:val="cs"/>
        </w:rPr>
        <w:t>sklo</w:t>
      </w:r>
      <w:r>
        <w:rPr>
          <w:sz w:val="22"/>
          <w:szCs w:val="22"/>
          <w:lang w:val="cs"/>
        </w:rPr>
        <w:t>.</w:t>
      </w:r>
    </w:p>
    <w:p w14:paraId="71E7B397" w14:textId="5E0A9040" w:rsidR="000D08A6" w:rsidRDefault="00676DA2" w:rsidP="000D08A6">
      <w:pPr>
        <w:numPr>
          <w:ilvl w:val="1"/>
          <w:numId w:val="15"/>
        </w:numPr>
        <w:ind w:right="-330"/>
        <w:rPr>
          <w:rFonts w:ascii="Montserrat" w:eastAsia="Montserrat" w:hAnsi="Montserrat" w:cs="Montserrat"/>
          <w:b/>
          <w:sz w:val="22"/>
          <w:szCs w:val="22"/>
        </w:rPr>
      </w:pPr>
      <w:r w:rsidRPr="00567DDE">
        <w:rPr>
          <w:b/>
          <w:bCs/>
          <w:sz w:val="22"/>
          <w:szCs w:val="22"/>
          <w:lang w:val="cs"/>
        </w:rPr>
        <w:t>Neprůhledné</w:t>
      </w:r>
      <w:r>
        <w:rPr>
          <w:sz w:val="22"/>
          <w:szCs w:val="22"/>
          <w:lang w:val="cs"/>
        </w:rPr>
        <w:t xml:space="preserve"> materiály – ty </w:t>
      </w:r>
      <w:r w:rsidR="000D08A6">
        <w:rPr>
          <w:sz w:val="22"/>
          <w:szCs w:val="22"/>
          <w:lang w:val="cs"/>
        </w:rPr>
        <w:t>zabraňují</w:t>
      </w:r>
      <w:r>
        <w:rPr>
          <w:sz w:val="22"/>
          <w:szCs w:val="22"/>
          <w:lang w:val="cs"/>
        </w:rPr>
        <w:t xml:space="preserve"> </w:t>
      </w:r>
      <w:r w:rsidR="000D08A6">
        <w:rPr>
          <w:sz w:val="22"/>
          <w:szCs w:val="22"/>
          <w:lang w:val="cs"/>
        </w:rPr>
        <w:t xml:space="preserve">průchodu </w:t>
      </w:r>
      <w:r>
        <w:rPr>
          <w:sz w:val="22"/>
          <w:szCs w:val="22"/>
          <w:lang w:val="cs"/>
        </w:rPr>
        <w:t>světl</w:t>
      </w:r>
      <w:r w:rsidR="000D08A6">
        <w:rPr>
          <w:sz w:val="22"/>
          <w:szCs w:val="22"/>
          <w:lang w:val="cs"/>
        </w:rPr>
        <w:t>a</w:t>
      </w:r>
      <w:r>
        <w:rPr>
          <w:sz w:val="22"/>
          <w:szCs w:val="22"/>
          <w:lang w:val="cs"/>
        </w:rPr>
        <w:t>,</w:t>
      </w:r>
      <w:r>
        <w:rPr>
          <w:lang w:val="cs"/>
        </w:rPr>
        <w:t xml:space="preserve"> </w:t>
      </w:r>
      <w:r>
        <w:rPr>
          <w:sz w:val="22"/>
          <w:szCs w:val="22"/>
          <w:lang w:val="cs"/>
        </w:rPr>
        <w:t>např. dřevo, většina kovů</w:t>
      </w:r>
      <w:r w:rsidR="00966BEE">
        <w:rPr>
          <w:sz w:val="22"/>
          <w:szCs w:val="22"/>
          <w:lang w:val="cs"/>
        </w:rPr>
        <w:t>, kámen.</w:t>
      </w:r>
    </w:p>
    <w:p w14:paraId="7ACAC9C4" w14:textId="77777777" w:rsidR="000D08A6" w:rsidRDefault="000D08A6">
      <w:pPr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sz w:val="22"/>
          <w:szCs w:val="22"/>
        </w:rPr>
        <w:br w:type="page"/>
      </w:r>
    </w:p>
    <w:p w14:paraId="69D553A1" w14:textId="77777777" w:rsidR="000D08A6" w:rsidRPr="000D08A6" w:rsidRDefault="000D08A6" w:rsidP="000D08A6">
      <w:pPr>
        <w:ind w:left="1440" w:right="-330"/>
        <w:rPr>
          <w:rFonts w:ascii="Montserrat" w:eastAsia="Montserrat" w:hAnsi="Montserrat" w:cs="Montserrat"/>
          <w:b/>
          <w:sz w:val="22"/>
          <w:szCs w:val="22"/>
        </w:rPr>
      </w:pPr>
    </w:p>
    <w:p w14:paraId="369A6DB1" w14:textId="77777777" w:rsidR="00283C7A" w:rsidRDefault="00283C7A">
      <w:pPr>
        <w:rPr>
          <w:rFonts w:ascii="Montserrat" w:eastAsia="Montserrat" w:hAnsi="Montserrat" w:cs="Montserrat"/>
          <w:b/>
          <w:sz w:val="12"/>
          <w:szCs w:val="12"/>
        </w:rPr>
      </w:pPr>
    </w:p>
    <w:p w14:paraId="369A6DB2" w14:textId="5B73ED4D" w:rsidR="00283C7A" w:rsidRDefault="000D08A6">
      <w:pPr>
        <w:rPr>
          <w:rFonts w:ascii="Montserrat" w:eastAsia="Montserrat" w:hAnsi="Montserrat" w:cs="Montserrat"/>
          <w:b/>
          <w:sz w:val="22"/>
          <w:szCs w:val="22"/>
        </w:rPr>
      </w:pPr>
      <w:r>
        <w:rPr>
          <w:b/>
          <w:sz w:val="22"/>
          <w:szCs w:val="22"/>
          <w:lang w:val="cs"/>
        </w:rPr>
        <w:t>A</w:t>
      </w:r>
      <w:r w:rsidR="00676DA2">
        <w:rPr>
          <w:b/>
          <w:sz w:val="22"/>
          <w:szCs w:val="22"/>
          <w:lang w:val="cs"/>
        </w:rPr>
        <w:t>ktivita:</w:t>
      </w:r>
    </w:p>
    <w:p w14:paraId="369A6DB3" w14:textId="0DB65864" w:rsidR="00283C7A" w:rsidRDefault="00676DA2">
      <w:pPr>
        <w:numPr>
          <w:ilvl w:val="0"/>
          <w:numId w:val="16"/>
        </w:numPr>
      </w:pPr>
      <w:r>
        <w:rPr>
          <w:sz w:val="22"/>
          <w:szCs w:val="22"/>
          <w:lang w:val="cs"/>
        </w:rPr>
        <w:t xml:space="preserve">Zobrazte obrázek lidského oka na </w:t>
      </w:r>
      <w:r w:rsidR="000D08A6">
        <w:rPr>
          <w:sz w:val="22"/>
          <w:szCs w:val="22"/>
          <w:lang w:val="cs"/>
        </w:rPr>
        <w:t>prezentaci</w:t>
      </w:r>
      <w:r>
        <w:rPr>
          <w:sz w:val="22"/>
          <w:szCs w:val="22"/>
          <w:lang w:val="cs"/>
        </w:rPr>
        <w:t xml:space="preserve">. </w:t>
      </w:r>
      <w:r>
        <w:rPr>
          <w:b/>
          <w:color w:val="1E3485"/>
          <w:sz w:val="22"/>
          <w:szCs w:val="22"/>
          <w:lang w:val="cs"/>
        </w:rPr>
        <w:t xml:space="preserve"> "Můžete</w:t>
      </w:r>
      <w:r w:rsidR="000D08A6">
        <w:rPr>
          <w:b/>
          <w:color w:val="1E3485"/>
          <w:sz w:val="22"/>
          <w:szCs w:val="22"/>
          <w:lang w:val="cs"/>
        </w:rPr>
        <w:t xml:space="preserve"> </w:t>
      </w:r>
      <w:r>
        <w:rPr>
          <w:b/>
          <w:color w:val="1E3485"/>
          <w:sz w:val="22"/>
          <w:szCs w:val="22"/>
          <w:lang w:val="cs"/>
        </w:rPr>
        <w:t>popsat cestu světla od objektu až k oku?"</w:t>
      </w:r>
    </w:p>
    <w:p w14:paraId="369A6DB4" w14:textId="77777777" w:rsidR="00283C7A" w:rsidRDefault="00676DA2">
      <w:pPr>
        <w:numPr>
          <w:ilvl w:val="0"/>
          <w:numId w:val="16"/>
        </w:numPr>
        <w:rPr>
          <w:rFonts w:ascii="Montserrat" w:eastAsia="Montserrat" w:hAnsi="Montserrat" w:cs="Montserrat"/>
          <w:b/>
          <w:sz w:val="22"/>
          <w:szCs w:val="22"/>
        </w:rPr>
      </w:pPr>
      <w:r>
        <w:rPr>
          <w:b/>
          <w:color w:val="1E3485"/>
          <w:sz w:val="22"/>
          <w:szCs w:val="22"/>
          <w:lang w:val="cs"/>
        </w:rPr>
        <w:t xml:space="preserve">"Co je bílé světlo?" </w:t>
      </w:r>
      <w:r>
        <w:rPr>
          <w:sz w:val="22"/>
          <w:szCs w:val="22"/>
          <w:lang w:val="cs"/>
        </w:rPr>
        <w:t xml:space="preserve">Zobrazí obrázek barev RGB. Diskutujte o tom, jak lidské oko používá světlo k vidění barev. </w:t>
      </w:r>
    </w:p>
    <w:p w14:paraId="369A6DB5" w14:textId="62AFECC9" w:rsidR="00283C7A" w:rsidRDefault="00487DC8">
      <w:pPr>
        <w:numPr>
          <w:ilvl w:val="0"/>
          <w:numId w:val="16"/>
        </w:numPr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Cvičení</w:t>
      </w:r>
      <w:r w:rsidR="00676DA2">
        <w:rPr>
          <w:b/>
          <w:color w:val="1E3485"/>
          <w:sz w:val="22"/>
          <w:szCs w:val="22"/>
          <w:lang w:val="cs"/>
        </w:rPr>
        <w:t>: "Prochází světlo všemi materiály?"</w:t>
      </w:r>
      <w:r w:rsidR="00676DA2">
        <w:rPr>
          <w:lang w:val="cs"/>
        </w:rPr>
        <w:t xml:space="preserve"> </w:t>
      </w:r>
      <w:r w:rsidR="00676DA2">
        <w:rPr>
          <w:sz w:val="22"/>
          <w:szCs w:val="22"/>
          <w:lang w:val="cs"/>
        </w:rPr>
        <w:t xml:space="preserve">Studenti </w:t>
      </w:r>
      <w:r>
        <w:rPr>
          <w:sz w:val="22"/>
          <w:szCs w:val="22"/>
          <w:lang w:val="cs"/>
        </w:rPr>
        <w:t>označí</w:t>
      </w:r>
      <w:r w:rsidR="000D08A6">
        <w:rPr>
          <w:sz w:val="22"/>
          <w:szCs w:val="22"/>
          <w:lang w:val="cs"/>
        </w:rPr>
        <w:t xml:space="preserve"> </w:t>
      </w:r>
      <w:r w:rsidR="00676DA2">
        <w:rPr>
          <w:sz w:val="22"/>
          <w:szCs w:val="22"/>
          <w:lang w:val="cs"/>
        </w:rPr>
        <w:t>materiály správný</w:t>
      </w:r>
      <w:r>
        <w:rPr>
          <w:sz w:val="22"/>
          <w:szCs w:val="22"/>
          <w:lang w:val="cs"/>
        </w:rPr>
        <w:t xml:space="preserve">m </w:t>
      </w:r>
      <w:r w:rsidR="00676DA2">
        <w:rPr>
          <w:sz w:val="22"/>
          <w:szCs w:val="22"/>
          <w:lang w:val="cs"/>
        </w:rPr>
        <w:t>štítk</w:t>
      </w:r>
      <w:r>
        <w:rPr>
          <w:sz w:val="22"/>
          <w:szCs w:val="22"/>
          <w:lang w:val="cs"/>
        </w:rPr>
        <w:t>em</w:t>
      </w:r>
      <w:r w:rsidR="000D08A6">
        <w:rPr>
          <w:sz w:val="22"/>
          <w:szCs w:val="22"/>
          <w:lang w:val="cs"/>
        </w:rPr>
        <w:t>.</w:t>
      </w:r>
    </w:p>
    <w:p w14:paraId="369A6DB6" w14:textId="77777777" w:rsidR="00283C7A" w:rsidRDefault="00283C7A">
      <w:pPr>
        <w:ind w:left="720" w:right="-330"/>
        <w:rPr>
          <w:rFonts w:ascii="Montserrat" w:eastAsia="Montserrat" w:hAnsi="Montserrat" w:cs="Montserrat"/>
          <w:sz w:val="22"/>
          <w:szCs w:val="22"/>
        </w:rPr>
      </w:pPr>
    </w:p>
    <w:tbl>
      <w:tblPr>
        <w:tblStyle w:val="a7"/>
        <w:tblW w:w="9214" w:type="dxa"/>
        <w:tblInd w:w="-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4"/>
      </w:tblGrid>
      <w:tr w:rsidR="00283C7A" w14:paraId="369A6DB9" w14:textId="77777777" w:rsidTr="00181853">
        <w:trPr>
          <w:trHeight w:val="535"/>
        </w:trPr>
        <w:tc>
          <w:tcPr>
            <w:tcW w:w="9214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DB8" w14:textId="0F2011B8" w:rsidR="00283C7A" w:rsidRDefault="00676DA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cs"/>
              </w:rPr>
              <w:drawing>
                <wp:inline distT="114300" distB="114300" distL="114300" distR="114300" wp14:anchorId="369A6EEA" wp14:editId="369A6EEB">
                  <wp:extent cx="258591" cy="233363"/>
                  <wp:effectExtent l="0" t="0" r="0" b="0"/>
                  <wp:docPr id="6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91" cy="233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  <w:lang w:val="cs"/>
              </w:rPr>
              <w:t>V</w:t>
            </w:r>
            <w:r w:rsidR="00487DC8">
              <w:rPr>
                <w:sz w:val="22"/>
                <w:szCs w:val="22"/>
                <w:lang w:val="cs"/>
              </w:rPr>
              <w:t xml:space="preserve"> pracovním </w:t>
            </w:r>
            <w:r w:rsidR="00966BEE">
              <w:rPr>
                <w:sz w:val="22"/>
                <w:szCs w:val="22"/>
                <w:lang w:val="cs"/>
              </w:rPr>
              <w:t>listě</w:t>
            </w:r>
            <w:r>
              <w:rPr>
                <w:sz w:val="22"/>
                <w:szCs w:val="22"/>
                <w:lang w:val="cs"/>
              </w:rPr>
              <w:t xml:space="preserve"> mohou studenti nakreslit diagram oka a</w:t>
            </w:r>
            <w:r w:rsidR="00487DC8">
              <w:rPr>
                <w:sz w:val="22"/>
                <w:szCs w:val="22"/>
                <w:lang w:val="cs"/>
              </w:rPr>
              <w:t xml:space="preserve"> jak </w:t>
            </w:r>
            <w:r>
              <w:rPr>
                <w:sz w:val="22"/>
                <w:szCs w:val="22"/>
                <w:lang w:val="cs"/>
              </w:rPr>
              <w:t>do něj vstupuje</w:t>
            </w:r>
            <w:r w:rsidR="00487DC8">
              <w:rPr>
                <w:sz w:val="22"/>
                <w:szCs w:val="22"/>
                <w:lang w:val="cs"/>
              </w:rPr>
              <w:t xml:space="preserve"> světlo</w:t>
            </w:r>
            <w:r>
              <w:rPr>
                <w:sz w:val="22"/>
                <w:szCs w:val="22"/>
                <w:lang w:val="cs"/>
              </w:rPr>
              <w:t>.</w:t>
            </w:r>
          </w:p>
        </w:tc>
      </w:tr>
    </w:tbl>
    <w:p w14:paraId="369A6DBA" w14:textId="77777777" w:rsidR="00283C7A" w:rsidRDefault="00283C7A">
      <w:pPr>
        <w:ind w:right="-330"/>
        <w:rPr>
          <w:rFonts w:ascii="Montserrat" w:eastAsia="Montserrat" w:hAnsi="Montserrat" w:cs="Montserrat"/>
          <w:sz w:val="22"/>
          <w:szCs w:val="22"/>
        </w:rPr>
      </w:pPr>
    </w:p>
    <w:tbl>
      <w:tblPr>
        <w:tblStyle w:val="a8"/>
        <w:tblW w:w="9214" w:type="dxa"/>
        <w:tblInd w:w="-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4"/>
      </w:tblGrid>
      <w:tr w:rsidR="00283C7A" w14:paraId="369A6DBC" w14:textId="77777777" w:rsidTr="00181853">
        <w:trPr>
          <w:trHeight w:val="551"/>
        </w:trPr>
        <w:tc>
          <w:tcPr>
            <w:tcW w:w="9214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9A6DBB" w14:textId="2360BDC9" w:rsidR="00283C7A" w:rsidRDefault="00676DA2">
            <w:pPr>
              <w:spacing w:line="360" w:lineRule="auto"/>
              <w:ind w:left="450" w:right="60" w:hanging="27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cs"/>
              </w:rPr>
              <w:drawing>
                <wp:inline distT="114300" distB="114300" distL="114300" distR="114300" wp14:anchorId="369A6EEC" wp14:editId="369A6EED">
                  <wp:extent cx="208891" cy="190500"/>
                  <wp:effectExtent l="0" t="0" r="0" b="0"/>
                  <wp:docPr id="20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91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  <w:lang w:val="cs"/>
              </w:rPr>
              <w:t>Studenti mohou dokončit aktivitu klíčových slov v</w:t>
            </w:r>
            <w:r w:rsidR="00487DC8">
              <w:rPr>
                <w:sz w:val="22"/>
                <w:szCs w:val="22"/>
                <w:lang w:val="cs"/>
              </w:rPr>
              <w:t xml:space="preserve"> pracovním </w:t>
            </w:r>
            <w:r w:rsidR="00966BEE">
              <w:rPr>
                <w:sz w:val="22"/>
                <w:szCs w:val="22"/>
                <w:lang w:val="cs"/>
              </w:rPr>
              <w:t>listě</w:t>
            </w:r>
            <w:r>
              <w:rPr>
                <w:sz w:val="22"/>
                <w:szCs w:val="22"/>
                <w:lang w:val="cs"/>
              </w:rPr>
              <w:t>.</w:t>
            </w:r>
          </w:p>
        </w:tc>
      </w:tr>
    </w:tbl>
    <w:p w14:paraId="369A6DBD" w14:textId="77777777" w:rsidR="00283C7A" w:rsidRDefault="00283C7A">
      <w:pPr>
        <w:rPr>
          <w:rFonts w:ascii="Montserrat" w:eastAsia="Montserrat" w:hAnsi="Montserrat" w:cs="Montserrat"/>
          <w:b/>
          <w:sz w:val="22"/>
          <w:szCs w:val="22"/>
        </w:rPr>
      </w:pPr>
    </w:p>
    <w:p w14:paraId="369A6DBE" w14:textId="60A493B8" w:rsidR="00283C7A" w:rsidRDefault="00487DC8">
      <w:pPr>
        <w:rPr>
          <w:rFonts w:ascii="Montserrat" w:eastAsia="Montserrat" w:hAnsi="Montserrat" w:cs="Montserrat"/>
          <w:sz w:val="22"/>
          <w:szCs w:val="22"/>
        </w:rPr>
      </w:pPr>
      <w:r>
        <w:rPr>
          <w:b/>
          <w:sz w:val="22"/>
          <w:szCs w:val="22"/>
          <w:lang w:val="cs"/>
        </w:rPr>
        <w:t>K</w:t>
      </w:r>
      <w:r w:rsidR="00676DA2">
        <w:rPr>
          <w:b/>
          <w:sz w:val="22"/>
          <w:szCs w:val="22"/>
          <w:lang w:val="cs"/>
        </w:rPr>
        <w:t>líčová slova:</w:t>
      </w:r>
    </w:p>
    <w:tbl>
      <w:tblPr>
        <w:tblStyle w:val="a9"/>
        <w:tblW w:w="93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70"/>
        <w:gridCol w:w="7620"/>
      </w:tblGrid>
      <w:tr w:rsidR="00283C7A" w14:paraId="369A6DC1" w14:textId="77777777">
        <w:tc>
          <w:tcPr>
            <w:tcW w:w="17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DBF" w14:textId="77777777" w:rsidR="00283C7A" w:rsidRDefault="00676DA2">
            <w:pPr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 xml:space="preserve">duhovka </w:t>
            </w:r>
          </w:p>
        </w:tc>
        <w:tc>
          <w:tcPr>
            <w:tcW w:w="7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DC0" w14:textId="77777777" w:rsidR="00283C7A" w:rsidRDefault="00676DA2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V přední části oka duhovka řídí velikost zornice a množství světla vstupující do oka.</w:t>
            </w:r>
          </w:p>
        </w:tc>
      </w:tr>
      <w:tr w:rsidR="00283C7A" w14:paraId="369A6DC4" w14:textId="77777777">
        <w:trPr>
          <w:trHeight w:val="440"/>
        </w:trPr>
        <w:tc>
          <w:tcPr>
            <w:tcW w:w="17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DC2" w14:textId="10230ED4" w:rsidR="00283C7A" w:rsidRDefault="00487DC8">
            <w:pPr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zřítelnice</w:t>
            </w:r>
          </w:p>
        </w:tc>
        <w:tc>
          <w:tcPr>
            <w:tcW w:w="7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DC3" w14:textId="77777777" w:rsidR="00283C7A" w:rsidRDefault="00676DA2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Malý otvor, který umožňuje světlu vstoupit do oka.</w:t>
            </w:r>
          </w:p>
        </w:tc>
      </w:tr>
      <w:tr w:rsidR="00283C7A" w14:paraId="369A6DC7" w14:textId="77777777">
        <w:tc>
          <w:tcPr>
            <w:tcW w:w="17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DC5" w14:textId="77777777" w:rsidR="00283C7A" w:rsidRDefault="00676DA2">
            <w:pPr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čočka</w:t>
            </w:r>
          </w:p>
        </w:tc>
        <w:tc>
          <w:tcPr>
            <w:tcW w:w="7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DC6" w14:textId="1406E800" w:rsidR="00283C7A" w:rsidRDefault="00676DA2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Změní tvar tak, aby </w:t>
            </w:r>
            <w:r w:rsidR="00487DC8">
              <w:rPr>
                <w:sz w:val="22"/>
                <w:szCs w:val="22"/>
                <w:lang w:val="cs"/>
              </w:rPr>
              <w:t>bylo dostatek světla na sítnici</w:t>
            </w:r>
            <w:r>
              <w:rPr>
                <w:sz w:val="22"/>
                <w:szCs w:val="22"/>
                <w:lang w:val="cs"/>
              </w:rPr>
              <w:t>.</w:t>
            </w:r>
          </w:p>
        </w:tc>
      </w:tr>
      <w:tr w:rsidR="00283C7A" w14:paraId="369A6DCA" w14:textId="77777777">
        <w:tc>
          <w:tcPr>
            <w:tcW w:w="17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DC8" w14:textId="77777777" w:rsidR="00283C7A" w:rsidRDefault="00676DA2">
            <w:pPr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 xml:space="preserve">sítnice </w:t>
            </w:r>
          </w:p>
        </w:tc>
        <w:tc>
          <w:tcPr>
            <w:tcW w:w="7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DC9" w14:textId="30265376" w:rsidR="00283C7A" w:rsidRDefault="00676DA2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Detekuje světlo a speciální buňky (tyč</w:t>
            </w:r>
            <w:r w:rsidR="00487DC8">
              <w:rPr>
                <w:sz w:val="22"/>
                <w:szCs w:val="22"/>
                <w:lang w:val="cs"/>
              </w:rPr>
              <w:t>ové</w:t>
            </w:r>
            <w:r>
              <w:rPr>
                <w:sz w:val="22"/>
                <w:szCs w:val="22"/>
                <w:lang w:val="cs"/>
              </w:rPr>
              <w:t xml:space="preserve"> a kužel</w:t>
            </w:r>
            <w:r w:rsidR="00487DC8">
              <w:rPr>
                <w:sz w:val="22"/>
                <w:szCs w:val="22"/>
                <w:lang w:val="cs"/>
              </w:rPr>
              <w:t>ové buňky = fotoreceptory</w:t>
            </w:r>
            <w:r>
              <w:rPr>
                <w:sz w:val="22"/>
                <w:szCs w:val="22"/>
                <w:lang w:val="cs"/>
              </w:rPr>
              <w:t>) reagují na červenou, zelenou a modrou</w:t>
            </w:r>
            <w:r w:rsidR="00487DC8">
              <w:rPr>
                <w:sz w:val="22"/>
                <w:szCs w:val="22"/>
                <w:lang w:val="cs"/>
              </w:rPr>
              <w:t xml:space="preserve"> barvu</w:t>
            </w:r>
            <w:r>
              <w:rPr>
                <w:sz w:val="22"/>
                <w:szCs w:val="22"/>
                <w:lang w:val="cs"/>
              </w:rPr>
              <w:t xml:space="preserve">; </w:t>
            </w:r>
            <w:r w:rsidR="00966BEE">
              <w:rPr>
                <w:sz w:val="22"/>
                <w:szCs w:val="22"/>
                <w:lang w:val="cs"/>
              </w:rPr>
              <w:t>p</w:t>
            </w:r>
            <w:r>
              <w:rPr>
                <w:sz w:val="22"/>
                <w:szCs w:val="22"/>
                <w:lang w:val="cs"/>
              </w:rPr>
              <w:t>osílá zprávy do mozku, abychom viděli.</w:t>
            </w:r>
          </w:p>
        </w:tc>
      </w:tr>
      <w:tr w:rsidR="00283C7A" w14:paraId="369A6DCD" w14:textId="77777777">
        <w:tc>
          <w:tcPr>
            <w:tcW w:w="17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DCB" w14:textId="77777777" w:rsidR="00283C7A" w:rsidRDefault="00676DA2">
            <w:pPr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barvoslepost</w:t>
            </w:r>
          </w:p>
        </w:tc>
        <w:tc>
          <w:tcPr>
            <w:tcW w:w="7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DCC" w14:textId="2786F391" w:rsidR="00283C7A" w:rsidRDefault="00676DA2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Nedostat</w:t>
            </w:r>
            <w:r w:rsidR="00487DC8">
              <w:rPr>
                <w:sz w:val="22"/>
                <w:szCs w:val="22"/>
                <w:lang w:val="cs"/>
              </w:rPr>
              <w:t>ečné vidění barev.</w:t>
            </w:r>
          </w:p>
        </w:tc>
      </w:tr>
      <w:tr w:rsidR="00283C7A" w14:paraId="369A6DD0" w14:textId="77777777">
        <w:tc>
          <w:tcPr>
            <w:tcW w:w="17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DCE" w14:textId="77777777" w:rsidR="00283C7A" w:rsidRDefault="00676DA2">
            <w:pPr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neprůhledný</w:t>
            </w:r>
          </w:p>
        </w:tc>
        <w:tc>
          <w:tcPr>
            <w:tcW w:w="7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DCF" w14:textId="02055D55" w:rsidR="00283C7A" w:rsidRDefault="00487DC8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Materiál, přes který</w:t>
            </w:r>
            <w:r w:rsidR="00676DA2">
              <w:rPr>
                <w:sz w:val="22"/>
                <w:szCs w:val="22"/>
                <w:lang w:val="cs"/>
              </w:rPr>
              <w:t xml:space="preserve"> nevidíte skrz; světlo nemůže procházet </w:t>
            </w:r>
            <w:r>
              <w:rPr>
                <w:sz w:val="22"/>
                <w:szCs w:val="22"/>
                <w:lang w:val="cs"/>
              </w:rPr>
              <w:t>(</w:t>
            </w:r>
            <w:r w:rsidR="00676DA2">
              <w:rPr>
                <w:sz w:val="22"/>
                <w:szCs w:val="22"/>
                <w:lang w:val="cs"/>
              </w:rPr>
              <w:t>např. černý papír</w:t>
            </w:r>
            <w:r>
              <w:rPr>
                <w:sz w:val="22"/>
                <w:szCs w:val="22"/>
                <w:lang w:val="cs"/>
              </w:rPr>
              <w:t>)</w:t>
            </w:r>
            <w:r w:rsidR="00676DA2">
              <w:rPr>
                <w:sz w:val="22"/>
                <w:szCs w:val="22"/>
                <w:lang w:val="cs"/>
              </w:rPr>
              <w:t>.</w:t>
            </w:r>
          </w:p>
        </w:tc>
      </w:tr>
      <w:tr w:rsidR="00283C7A" w14:paraId="369A6DD3" w14:textId="77777777">
        <w:tc>
          <w:tcPr>
            <w:tcW w:w="17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DD1" w14:textId="77777777" w:rsidR="00283C7A" w:rsidRDefault="00676DA2">
            <w:pPr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transparentní</w:t>
            </w:r>
          </w:p>
        </w:tc>
        <w:tc>
          <w:tcPr>
            <w:tcW w:w="7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DD2" w14:textId="0B1CC9D9" w:rsidR="00283C7A" w:rsidRDefault="00487DC8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Materiál, přes který </w:t>
            </w:r>
            <w:r w:rsidR="00676DA2">
              <w:rPr>
                <w:sz w:val="22"/>
                <w:szCs w:val="22"/>
                <w:lang w:val="cs"/>
              </w:rPr>
              <w:t xml:space="preserve">můžete vidět skrz; umožňuje průchod světla </w:t>
            </w:r>
            <w:r>
              <w:rPr>
                <w:sz w:val="22"/>
                <w:szCs w:val="22"/>
                <w:lang w:val="cs"/>
              </w:rPr>
              <w:t>(</w:t>
            </w:r>
            <w:r w:rsidR="00676DA2">
              <w:rPr>
                <w:sz w:val="22"/>
                <w:szCs w:val="22"/>
                <w:lang w:val="cs"/>
              </w:rPr>
              <w:t>např. čiré skl</w:t>
            </w:r>
            <w:r>
              <w:rPr>
                <w:sz w:val="22"/>
                <w:szCs w:val="22"/>
                <w:lang w:val="cs"/>
              </w:rPr>
              <w:t>o)</w:t>
            </w:r>
            <w:r w:rsidR="00676DA2">
              <w:rPr>
                <w:sz w:val="22"/>
                <w:szCs w:val="22"/>
                <w:lang w:val="cs"/>
              </w:rPr>
              <w:t>.</w:t>
            </w:r>
          </w:p>
        </w:tc>
      </w:tr>
      <w:tr w:rsidR="00283C7A" w14:paraId="369A6DD6" w14:textId="77777777">
        <w:tc>
          <w:tcPr>
            <w:tcW w:w="17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DD4" w14:textId="77777777" w:rsidR="00283C7A" w:rsidRDefault="00676DA2">
            <w:pPr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průsvitný</w:t>
            </w:r>
          </w:p>
        </w:tc>
        <w:tc>
          <w:tcPr>
            <w:tcW w:w="7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DD5" w14:textId="41F37F45" w:rsidR="00283C7A" w:rsidRDefault="00487DC8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Materiál, který </w:t>
            </w:r>
            <w:r w:rsidR="00676DA2">
              <w:rPr>
                <w:sz w:val="22"/>
                <w:szCs w:val="22"/>
                <w:lang w:val="cs"/>
              </w:rPr>
              <w:t xml:space="preserve">umožňuje </w:t>
            </w:r>
            <w:r>
              <w:rPr>
                <w:sz w:val="22"/>
                <w:szCs w:val="22"/>
                <w:lang w:val="cs"/>
              </w:rPr>
              <w:t>průchod části světla</w:t>
            </w:r>
            <w:r w:rsidR="00676DA2">
              <w:rPr>
                <w:sz w:val="22"/>
                <w:szCs w:val="22"/>
                <w:lang w:val="cs"/>
              </w:rPr>
              <w:t>; na druhé straně nelze jasně vidět.</w:t>
            </w:r>
          </w:p>
        </w:tc>
      </w:tr>
    </w:tbl>
    <w:p w14:paraId="369A6DD7" w14:textId="77777777" w:rsidR="00283C7A" w:rsidRDefault="00283C7A">
      <w:pPr>
        <w:rPr>
          <w:rFonts w:ascii="Montserrat" w:eastAsia="Montserrat" w:hAnsi="Montserrat" w:cs="Montserrat"/>
        </w:rPr>
      </w:pPr>
    </w:p>
    <w:tbl>
      <w:tblPr>
        <w:tblStyle w:val="aa"/>
        <w:tblW w:w="93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90"/>
      </w:tblGrid>
      <w:tr w:rsidR="00283C7A" w14:paraId="369A6DD9" w14:textId="77777777" w:rsidTr="00181853">
        <w:trPr>
          <w:trHeight w:val="621"/>
        </w:trPr>
        <w:tc>
          <w:tcPr>
            <w:tcW w:w="9390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DD8" w14:textId="719B5285" w:rsidR="00283C7A" w:rsidRDefault="00676DA2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Pojďme diskutovat:</w:t>
            </w:r>
            <w:r>
              <w:rPr>
                <w:b/>
                <w:i/>
                <w:color w:val="1E3485"/>
                <w:sz w:val="22"/>
                <w:szCs w:val="22"/>
                <w:lang w:val="cs"/>
              </w:rPr>
              <w:t xml:space="preserve"> </w:t>
            </w:r>
            <w:r w:rsidRPr="00205D02">
              <w:rPr>
                <w:b/>
                <w:iCs/>
                <w:color w:val="1E3485"/>
                <w:sz w:val="22"/>
                <w:szCs w:val="22"/>
                <w:lang w:val="cs"/>
              </w:rPr>
              <w:t>"Jaký</w:t>
            </w:r>
            <w:r w:rsidR="00205D02" w:rsidRPr="00205D02">
              <w:rPr>
                <w:b/>
                <w:iCs/>
                <w:color w:val="1E3485"/>
                <w:sz w:val="22"/>
                <w:szCs w:val="22"/>
                <w:lang w:val="cs"/>
              </w:rPr>
              <w:t xml:space="preserve"> </w:t>
            </w:r>
            <w:r w:rsidRPr="00205D02">
              <w:rPr>
                <w:b/>
                <w:iCs/>
                <w:color w:val="1E3485"/>
                <w:sz w:val="22"/>
                <w:szCs w:val="22"/>
                <w:lang w:val="cs"/>
              </w:rPr>
              <w:t>je rozdíl mezi bílým světlem a červeným světlem?"</w:t>
            </w:r>
            <w:r>
              <w:rPr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S partnerem se studenti mohou podělit o to, jak oko používá světlo k vidění objektů.</w:t>
            </w:r>
          </w:p>
        </w:tc>
      </w:tr>
    </w:tbl>
    <w:p w14:paraId="369A6DDA" w14:textId="77777777" w:rsidR="00283C7A" w:rsidRDefault="00283C7A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b"/>
        <w:tblW w:w="93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75"/>
      </w:tblGrid>
      <w:tr w:rsidR="00283C7A" w14:paraId="369A6DDC" w14:textId="77777777" w:rsidTr="00181853">
        <w:trPr>
          <w:trHeight w:val="409"/>
        </w:trPr>
        <w:tc>
          <w:tcPr>
            <w:tcW w:w="9375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DDB" w14:textId="4282260B" w:rsidR="00283C7A" w:rsidRDefault="00205D02">
            <w:pPr>
              <w:rPr>
                <w:rFonts w:ascii="Montserrat" w:eastAsia="Montserrat" w:hAnsi="Montserrat" w:cs="Montserrat"/>
                <w:sz w:val="12"/>
                <w:szCs w:val="12"/>
              </w:rPr>
            </w:pPr>
            <w:r>
              <w:rPr>
                <w:b/>
                <w:sz w:val="22"/>
                <w:szCs w:val="22"/>
                <w:lang w:val="cs"/>
              </w:rPr>
              <w:t>Další aktivita</w:t>
            </w:r>
            <w:r w:rsidR="00676DA2">
              <w:rPr>
                <w:b/>
                <w:sz w:val="22"/>
                <w:szCs w:val="22"/>
                <w:lang w:val="cs"/>
              </w:rPr>
              <w:t>:</w:t>
            </w:r>
            <w:r w:rsidR="00676DA2">
              <w:rPr>
                <w:sz w:val="22"/>
                <w:szCs w:val="22"/>
                <w:lang w:val="cs"/>
              </w:rPr>
              <w:t xml:space="preserve"> Studenti vytvoří systém, který bude schopen demonstrovat světlo a stín.</w:t>
            </w:r>
          </w:p>
        </w:tc>
      </w:tr>
    </w:tbl>
    <w:p w14:paraId="369A6DDD" w14:textId="6025DD5F" w:rsidR="00205D02" w:rsidRDefault="00205D02">
      <w:pPr>
        <w:rPr>
          <w:rFonts w:ascii="Montserrat" w:eastAsia="Montserrat" w:hAnsi="Montserrat" w:cs="Montserrat"/>
        </w:rPr>
      </w:pPr>
    </w:p>
    <w:p w14:paraId="27AA7A8D" w14:textId="77777777" w:rsidR="00205D02" w:rsidRDefault="00205D02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br w:type="page"/>
      </w:r>
    </w:p>
    <w:p w14:paraId="40D901C6" w14:textId="77777777" w:rsidR="00283C7A" w:rsidRDefault="00283C7A">
      <w:pPr>
        <w:rPr>
          <w:rFonts w:ascii="Montserrat" w:eastAsia="Montserrat" w:hAnsi="Montserrat" w:cs="Montserrat"/>
        </w:rPr>
      </w:pPr>
    </w:p>
    <w:tbl>
      <w:tblPr>
        <w:tblStyle w:val="ac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0742"/>
        <w:gridCol w:w="1258"/>
      </w:tblGrid>
      <w:tr w:rsidR="00283C7A" w14:paraId="369A6DE1" w14:textId="77777777" w:rsidTr="00181853">
        <w:trPr>
          <w:trHeight w:val="774"/>
        </w:trPr>
        <w:tc>
          <w:tcPr>
            <w:tcW w:w="10742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69A6DDE" w14:textId="26EEEE88" w:rsidR="00283C7A" w:rsidRDefault="00676DA2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sz w:val="36"/>
                <w:szCs w:val="36"/>
              </w:rPr>
            </w:pPr>
            <w:bookmarkStart w:id="14" w:name="_pf5un243lwbw" w:colFirst="0" w:colLast="0"/>
            <w:bookmarkEnd w:id="14"/>
            <w:r>
              <w:rPr>
                <w:sz w:val="36"/>
                <w:szCs w:val="36"/>
                <w:lang w:val="cs"/>
              </w:rPr>
              <w:t xml:space="preserve">Příklad – </w:t>
            </w:r>
            <w:r w:rsidR="00205D02">
              <w:rPr>
                <w:sz w:val="36"/>
                <w:szCs w:val="36"/>
                <w:lang w:val="cs"/>
              </w:rPr>
              <w:t>tvorba</w:t>
            </w:r>
            <w:r>
              <w:rPr>
                <w:sz w:val="36"/>
                <w:szCs w:val="36"/>
                <w:lang w:val="cs"/>
              </w:rPr>
              <w:t xml:space="preserve"> </w:t>
            </w:r>
          </w:p>
          <w:p w14:paraId="369A6DDF" w14:textId="7BF3192D" w:rsidR="00283C7A" w:rsidRDefault="00676DA2">
            <w:pPr>
              <w:pStyle w:val="Nadpis3"/>
              <w:ind w:left="1350"/>
              <w:rPr>
                <w:rFonts w:ascii="Montserrat" w:eastAsia="Montserrat" w:hAnsi="Montserrat" w:cs="Montserrat"/>
                <w:b/>
                <w:color w:val="FFFFFF"/>
              </w:rPr>
            </w:pPr>
            <w:bookmarkStart w:id="15" w:name="_b37wpszfkpj8" w:colFirst="0" w:colLast="0"/>
            <w:bookmarkEnd w:id="15"/>
            <w:r>
              <w:rPr>
                <w:b/>
                <w:color w:val="FFFFFF"/>
                <w:lang w:val="cs"/>
              </w:rPr>
              <w:t>Vytvořte systém, který vytvoří zdroj světla pro použití</w:t>
            </w:r>
            <w:r w:rsidR="00205D02">
              <w:rPr>
                <w:b/>
                <w:color w:val="FFFFFF"/>
                <w:lang w:val="cs"/>
              </w:rPr>
              <w:t xml:space="preserve"> v </w:t>
            </w:r>
            <w:r>
              <w:rPr>
                <w:b/>
                <w:color w:val="FFFFFF"/>
                <w:lang w:val="cs"/>
              </w:rPr>
              <w:t>experimentu se stíny.</w:t>
            </w:r>
          </w:p>
        </w:tc>
        <w:tc>
          <w:tcPr>
            <w:tcW w:w="1258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69A6DE0" w14:textId="77777777" w:rsidR="00283C7A" w:rsidRDefault="00283C7A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16" w:name="_v1idn4pv1uci" w:colFirst="0" w:colLast="0"/>
            <w:bookmarkEnd w:id="16"/>
          </w:p>
        </w:tc>
      </w:tr>
    </w:tbl>
    <w:p w14:paraId="369A6DE2" w14:textId="77777777" w:rsidR="00283C7A" w:rsidRDefault="00283C7A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d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30"/>
        <w:gridCol w:w="3450"/>
        <w:gridCol w:w="3495"/>
      </w:tblGrid>
      <w:tr w:rsidR="00283C7A" w14:paraId="369A6DE6" w14:textId="77777777">
        <w:trPr>
          <w:trHeight w:val="420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9A6DE3" w14:textId="77777777" w:rsidR="00283C7A" w:rsidRDefault="00676DA2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9A6DE4" w14:textId="77777777" w:rsidR="00283C7A" w:rsidRDefault="00676DA2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9A6DE5" w14:textId="77777777" w:rsidR="00283C7A" w:rsidRDefault="00676DA2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poznámky</w:t>
            </w:r>
          </w:p>
        </w:tc>
      </w:tr>
      <w:tr w:rsidR="00283C7A" w14:paraId="369A6DEC" w14:textId="77777777">
        <w:trPr>
          <w:trHeight w:val="1260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9A6DE7" w14:textId="77777777" w:rsidR="00283C7A" w:rsidRDefault="00676DA2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 xml:space="preserve">Krok 1 </w:t>
            </w:r>
          </w:p>
          <w:p w14:paraId="369A6DE8" w14:textId="77777777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Zapnutí a spárování:</w:t>
            </w:r>
          </w:p>
          <w:p w14:paraId="369A6DE9" w14:textId="77777777" w:rsidR="00283C7A" w:rsidRDefault="00676DA2">
            <w:pPr>
              <w:numPr>
                <w:ilvl w:val="0"/>
                <w:numId w:val="10"/>
              </w:numPr>
              <w:ind w:left="900"/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1 RGB LED blok.</w:t>
            </w:r>
          </w:p>
        </w:tc>
        <w:tc>
          <w:tcPr>
            <w:tcW w:w="3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9A6DEA" w14:textId="77777777" w:rsidR="00283C7A" w:rsidRDefault="00676DA2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9050" distB="19050" distL="19050" distR="19050" wp14:anchorId="369A6EEE" wp14:editId="369A6EEF">
                  <wp:extent cx="1743075" cy="1215683"/>
                  <wp:effectExtent l="0" t="0" r="0" b="0"/>
                  <wp:docPr id="2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t="5909" b="5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2156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69A6DEB" w14:textId="6043EDD8" w:rsidR="00283C7A" w:rsidRDefault="00676DA2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Všimněte si, že je třeba na několik sekund stisknout tlačítko zapnutí/vypnutí hardwarových bloků, aby se zap</w:t>
            </w:r>
            <w:r w:rsidR="00205D02">
              <w:rPr>
                <w:highlight w:val="white"/>
                <w:lang w:val="cs"/>
              </w:rPr>
              <w:t>nuly</w:t>
            </w:r>
            <w:r>
              <w:rPr>
                <w:highlight w:val="white"/>
                <w:lang w:val="cs"/>
              </w:rPr>
              <w:t xml:space="preserve">. Jakmile je </w:t>
            </w:r>
            <w:r w:rsidR="00205D02">
              <w:rPr>
                <w:highlight w:val="white"/>
                <w:lang w:val="cs"/>
              </w:rPr>
              <w:t>blok zapnutý</w:t>
            </w:r>
            <w:r>
              <w:rPr>
                <w:highlight w:val="white"/>
                <w:lang w:val="cs"/>
              </w:rPr>
              <w:t>, objeví se červené světlo.</w:t>
            </w:r>
          </w:p>
        </w:tc>
      </w:tr>
      <w:tr w:rsidR="00283C7A" w14:paraId="369A6DF4" w14:textId="77777777">
        <w:trPr>
          <w:trHeight w:val="1020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9A6DED" w14:textId="77777777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b/>
                <w:lang w:val="cs"/>
              </w:rPr>
              <w:t>Krok 2</w:t>
            </w:r>
          </w:p>
          <w:p w14:paraId="369A6DEE" w14:textId="77777777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Přetáhněte do pracovního prostoru:</w:t>
            </w:r>
          </w:p>
          <w:p w14:paraId="369A6DEF" w14:textId="77777777" w:rsidR="00283C7A" w:rsidRDefault="00676DA2">
            <w:pPr>
              <w:numPr>
                <w:ilvl w:val="0"/>
                <w:numId w:val="3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1 virtuální tlačítko. </w:t>
            </w:r>
          </w:p>
        </w:tc>
        <w:tc>
          <w:tcPr>
            <w:tcW w:w="3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9A6DF0" w14:textId="77777777" w:rsidR="00283C7A" w:rsidRDefault="00676DA2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69A6EF0" wp14:editId="369A6EF1">
                  <wp:extent cx="1076325" cy="1200858"/>
                  <wp:effectExtent l="0" t="0" r="0" b="0"/>
                  <wp:docPr id="41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3"/>
                          <a:srcRect t="301" b="5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2008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69A6DF1" w14:textId="4BD963D0" w:rsidR="00283C7A" w:rsidRDefault="00676DA2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 xml:space="preserve">Pokud je k dispozici, lze použít </w:t>
            </w:r>
            <w:r w:rsidR="00205D02">
              <w:rPr>
                <w:highlight w:val="white"/>
                <w:lang w:val="cs"/>
              </w:rPr>
              <w:t xml:space="preserve">fyzický </w:t>
            </w:r>
            <w:r>
              <w:rPr>
                <w:highlight w:val="white"/>
                <w:lang w:val="cs"/>
              </w:rPr>
              <w:t>hardwarový blok tlačítka.</w:t>
            </w:r>
          </w:p>
          <w:p w14:paraId="369A6DF2" w14:textId="77777777" w:rsidR="00283C7A" w:rsidRDefault="00283C7A">
            <w:pPr>
              <w:rPr>
                <w:rFonts w:ascii="Montserrat" w:eastAsia="Montserrat" w:hAnsi="Montserrat" w:cs="Montserrat"/>
                <w:highlight w:val="white"/>
              </w:rPr>
            </w:pPr>
          </w:p>
          <w:p w14:paraId="369A6DF3" w14:textId="79A02591" w:rsidR="00283C7A" w:rsidRDefault="00283C7A">
            <w:pPr>
              <w:rPr>
                <w:rFonts w:ascii="Montserrat" w:eastAsia="Montserrat" w:hAnsi="Montserrat" w:cs="Montserrat"/>
              </w:rPr>
            </w:pPr>
          </w:p>
        </w:tc>
      </w:tr>
      <w:tr w:rsidR="00283C7A" w14:paraId="369A6DFD" w14:textId="77777777">
        <w:trPr>
          <w:trHeight w:val="1020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9A6DF5" w14:textId="77777777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b/>
                <w:lang w:val="cs"/>
              </w:rPr>
              <w:t>Krok 3</w:t>
            </w:r>
          </w:p>
          <w:p w14:paraId="369A6DF6" w14:textId="77777777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Připojte bloky podle obrázku.</w:t>
            </w:r>
          </w:p>
          <w:p w14:paraId="369A6DF7" w14:textId="77777777" w:rsidR="00283C7A" w:rsidRDefault="00283C7A">
            <w:pPr>
              <w:rPr>
                <w:rFonts w:ascii="Montserrat" w:eastAsia="Montserrat" w:hAnsi="Montserrat" w:cs="Montserrat"/>
              </w:rPr>
            </w:pPr>
          </w:p>
          <w:p w14:paraId="369A6DF8" w14:textId="77777777" w:rsidR="00283C7A" w:rsidRDefault="00676DA2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lang w:val="cs"/>
              </w:rPr>
              <w:t xml:space="preserve">Otestujte svůj systém. </w:t>
            </w:r>
          </w:p>
        </w:tc>
        <w:tc>
          <w:tcPr>
            <w:tcW w:w="3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9A6DF9" w14:textId="77777777" w:rsidR="00283C7A" w:rsidRDefault="00283C7A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369A6DFA" w14:textId="77777777" w:rsidR="00283C7A" w:rsidRDefault="00676DA2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69A6EF2" wp14:editId="369A6EF3">
                  <wp:extent cx="2119352" cy="1176338"/>
                  <wp:effectExtent l="0" t="0" r="0" b="0"/>
                  <wp:docPr id="42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4"/>
                          <a:srcRect l="3442" r="2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352" cy="1176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9A6DFB" w14:textId="77777777" w:rsidR="00283C7A" w:rsidRDefault="00283C7A">
            <w:pPr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3495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69A6DFC" w14:textId="77777777" w:rsidR="00283C7A" w:rsidRDefault="00283C7A">
            <w:pPr>
              <w:rPr>
                <w:rFonts w:ascii="Montserrat" w:eastAsia="Montserrat" w:hAnsi="Montserrat" w:cs="Montserrat"/>
                <w:highlight w:val="white"/>
              </w:rPr>
            </w:pPr>
          </w:p>
        </w:tc>
      </w:tr>
      <w:tr w:rsidR="00283C7A" w14:paraId="369A6E04" w14:textId="77777777">
        <w:trPr>
          <w:trHeight w:val="880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9A6DFE" w14:textId="77777777" w:rsidR="00283C7A" w:rsidRDefault="00283C7A">
            <w:pPr>
              <w:rPr>
                <w:rFonts w:ascii="Montserrat" w:eastAsia="Montserrat" w:hAnsi="Montserrat" w:cs="Montserrat"/>
              </w:rPr>
            </w:pPr>
          </w:p>
          <w:p w14:paraId="369A6DFF" w14:textId="77777777" w:rsidR="00283C7A" w:rsidRDefault="00676DA2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4</w:t>
            </w:r>
          </w:p>
          <w:p w14:paraId="369A6E00" w14:textId="77777777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Přetáhněte do pracovního prostoru:</w:t>
            </w:r>
          </w:p>
          <w:p w14:paraId="369A6E01" w14:textId="2B2EFB64" w:rsidR="00283C7A" w:rsidRDefault="00676DA2">
            <w:pPr>
              <w:numPr>
                <w:ilvl w:val="0"/>
                <w:numId w:val="9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1 </w:t>
            </w:r>
            <w:r w:rsidR="00205D02">
              <w:rPr>
                <w:lang w:val="cs"/>
              </w:rPr>
              <w:t>Vypínač</w:t>
            </w:r>
            <w:r>
              <w:rPr>
                <w:lang w:val="cs"/>
              </w:rPr>
              <w:t xml:space="preserve">. </w:t>
            </w:r>
          </w:p>
        </w:tc>
        <w:tc>
          <w:tcPr>
            <w:tcW w:w="3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9A6E02" w14:textId="77777777" w:rsidR="00283C7A" w:rsidRDefault="00676DA2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69A6EF4" wp14:editId="369A6EF5">
                  <wp:extent cx="1155460" cy="928688"/>
                  <wp:effectExtent l="0" t="0" r="0" b="0"/>
                  <wp:docPr id="31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5"/>
                          <a:srcRect l="16471" r="16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460" cy="928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vMerge w:val="restart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69A6E03" w14:textId="0FCA16AB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highlight w:val="white"/>
                <w:lang w:val="cs"/>
              </w:rPr>
              <w:t xml:space="preserve">Diskutujte o tom, jak blok </w:t>
            </w:r>
            <w:r w:rsidR="00205D02" w:rsidRPr="00205D02">
              <w:rPr>
                <w:b/>
                <w:bCs/>
                <w:highlight w:val="white"/>
                <w:lang w:val="cs"/>
              </w:rPr>
              <w:t>Vypínač</w:t>
            </w:r>
            <w:r w:rsidRPr="00205D02">
              <w:rPr>
                <w:b/>
                <w:bCs/>
                <w:highlight w:val="white"/>
                <w:lang w:val="cs"/>
              </w:rPr>
              <w:t xml:space="preserve"> </w:t>
            </w:r>
            <w:r>
              <w:rPr>
                <w:highlight w:val="white"/>
                <w:lang w:val="cs"/>
              </w:rPr>
              <w:t xml:space="preserve">mění systém. (Tip: </w:t>
            </w:r>
            <w:r w:rsidR="00205D02">
              <w:rPr>
                <w:highlight w:val="white"/>
                <w:lang w:val="cs"/>
              </w:rPr>
              <w:t>Vypínač</w:t>
            </w:r>
            <w:r>
              <w:rPr>
                <w:highlight w:val="white"/>
                <w:lang w:val="cs"/>
              </w:rPr>
              <w:t xml:space="preserve"> je blok chování, který umožňuje udržovat </w:t>
            </w:r>
            <w:r w:rsidR="00205D02">
              <w:rPr>
                <w:highlight w:val="white"/>
                <w:lang w:val="cs"/>
              </w:rPr>
              <w:t>v tomto případě Světlo RGB LED</w:t>
            </w:r>
            <w:r>
              <w:rPr>
                <w:highlight w:val="white"/>
                <w:lang w:val="cs"/>
              </w:rPr>
              <w:t xml:space="preserve"> zap</w:t>
            </w:r>
            <w:r w:rsidR="00205D02">
              <w:rPr>
                <w:highlight w:val="white"/>
                <w:lang w:val="cs"/>
              </w:rPr>
              <w:t>nuté nebo vypnuté</w:t>
            </w:r>
            <w:r>
              <w:rPr>
                <w:highlight w:val="white"/>
                <w:lang w:val="cs"/>
              </w:rPr>
              <w:t>, aniž byste museli držet tlačítko stisknuté).</w:t>
            </w:r>
          </w:p>
        </w:tc>
      </w:tr>
      <w:tr w:rsidR="00283C7A" w14:paraId="369A6E0D" w14:textId="77777777">
        <w:trPr>
          <w:trHeight w:val="880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9A6E05" w14:textId="77777777" w:rsidR="00283C7A" w:rsidRDefault="00676DA2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5</w:t>
            </w:r>
          </w:p>
          <w:p w14:paraId="369A6E06" w14:textId="77777777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Připojte bloky podle obrázku. </w:t>
            </w:r>
          </w:p>
          <w:p w14:paraId="369A6E07" w14:textId="77777777" w:rsidR="00283C7A" w:rsidRDefault="00283C7A">
            <w:pPr>
              <w:rPr>
                <w:rFonts w:ascii="Montserrat" w:eastAsia="Montserrat" w:hAnsi="Montserrat" w:cs="Montserrat"/>
              </w:rPr>
            </w:pPr>
          </w:p>
          <w:p w14:paraId="369A6E08" w14:textId="77777777" w:rsidR="00283C7A" w:rsidRDefault="00676DA2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lang w:val="cs"/>
              </w:rPr>
              <w:t>Otestujte svůj systém.</w:t>
            </w:r>
          </w:p>
        </w:tc>
        <w:tc>
          <w:tcPr>
            <w:tcW w:w="3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9A6E09" w14:textId="77777777" w:rsidR="00283C7A" w:rsidRDefault="00283C7A">
            <w:pPr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369A6E0A" w14:textId="77777777" w:rsidR="00283C7A" w:rsidRDefault="00676DA2">
            <w:pPr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noProof/>
                <w:sz w:val="18"/>
                <w:szCs w:val="18"/>
              </w:rPr>
              <w:drawing>
                <wp:inline distT="114300" distB="114300" distL="114300" distR="114300" wp14:anchorId="369A6EF6" wp14:editId="369A6EF7">
                  <wp:extent cx="2123709" cy="890588"/>
                  <wp:effectExtent l="0" t="0" r="0" b="0"/>
                  <wp:docPr id="2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6"/>
                          <a:srcRect l="721" r="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709" cy="890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9A6E0B" w14:textId="77777777" w:rsidR="00283C7A" w:rsidRDefault="00283C7A">
            <w:pPr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34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69A6E0C" w14:textId="77777777" w:rsidR="00283C7A" w:rsidRDefault="00283C7A">
            <w:pPr>
              <w:rPr>
                <w:rFonts w:ascii="Montserrat" w:eastAsia="Montserrat" w:hAnsi="Montserrat" w:cs="Montserrat"/>
                <w:i/>
                <w:color w:val="333333"/>
                <w:sz w:val="18"/>
                <w:szCs w:val="18"/>
                <w:highlight w:val="white"/>
              </w:rPr>
            </w:pPr>
          </w:p>
        </w:tc>
      </w:tr>
    </w:tbl>
    <w:p w14:paraId="369A6E0E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9A6E0F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9A6E10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e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9135"/>
        <w:gridCol w:w="2865"/>
      </w:tblGrid>
      <w:tr w:rsidR="00283C7A" w14:paraId="369A6E14" w14:textId="77777777">
        <w:trPr>
          <w:trHeight w:val="680"/>
        </w:trPr>
        <w:tc>
          <w:tcPr>
            <w:tcW w:w="913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69A6E11" w14:textId="77777777" w:rsidR="00283C7A" w:rsidRDefault="00676DA2">
            <w:pPr>
              <w:pStyle w:val="Nadpis2"/>
              <w:keepNext w:val="0"/>
              <w:keepLines w:val="0"/>
              <w:spacing w:line="240" w:lineRule="auto"/>
              <w:ind w:left="1350"/>
              <w:rPr>
                <w:rFonts w:ascii="Montserrat" w:eastAsia="Montserrat" w:hAnsi="Montserrat" w:cs="Montserrat"/>
                <w:sz w:val="36"/>
                <w:szCs w:val="36"/>
              </w:rPr>
            </w:pPr>
            <w:bookmarkStart w:id="17" w:name="_54y037qfsw54" w:colFirst="0" w:colLast="0"/>
            <w:bookmarkEnd w:id="17"/>
            <w:r>
              <w:rPr>
                <w:sz w:val="36"/>
                <w:szCs w:val="36"/>
                <w:lang w:val="cs"/>
              </w:rPr>
              <w:lastRenderedPageBreak/>
              <w:t>Výzva 1</w:t>
            </w:r>
          </w:p>
          <w:p w14:paraId="369A6E12" w14:textId="77777777" w:rsidR="00283C7A" w:rsidRDefault="00676DA2">
            <w:pPr>
              <w:pStyle w:val="Nadpis3"/>
              <w:ind w:left="1350"/>
              <w:rPr>
                <w:rFonts w:ascii="Montserrat" w:eastAsia="Montserrat" w:hAnsi="Montserrat" w:cs="Montserrat"/>
                <w:b/>
                <w:color w:val="FFFFFF"/>
              </w:rPr>
            </w:pPr>
            <w:bookmarkStart w:id="18" w:name="_t9k07kjvqrgp" w:colFirst="0" w:colLast="0"/>
            <w:bookmarkEnd w:id="18"/>
            <w:r>
              <w:rPr>
                <w:b/>
                <w:color w:val="FFFFFF"/>
                <w:lang w:val="cs"/>
              </w:rPr>
              <w:t>Vytvořte systém, který otestuje, jak jas ovlivňuje vytvořený stín.</w:t>
            </w:r>
          </w:p>
        </w:tc>
        <w:tc>
          <w:tcPr>
            <w:tcW w:w="286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69A6E13" w14:textId="77777777" w:rsidR="00283C7A" w:rsidRDefault="00283C7A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19" w:name="_w72o9nufasfy" w:colFirst="0" w:colLast="0"/>
            <w:bookmarkEnd w:id="19"/>
          </w:p>
        </w:tc>
      </w:tr>
    </w:tbl>
    <w:p w14:paraId="369A6E15" w14:textId="77777777" w:rsidR="00283C7A" w:rsidRDefault="00283C7A">
      <w:pPr>
        <w:rPr>
          <w:rFonts w:ascii="Montserrat" w:eastAsia="Montserrat" w:hAnsi="Montserrat" w:cs="Montserrat"/>
          <w:b/>
          <w:sz w:val="12"/>
          <w:szCs w:val="12"/>
          <w:shd w:val="clear" w:color="auto" w:fill="09D0C4"/>
        </w:rPr>
      </w:pPr>
    </w:p>
    <w:tbl>
      <w:tblPr>
        <w:tblStyle w:val="af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3345"/>
        <w:gridCol w:w="3540"/>
      </w:tblGrid>
      <w:tr w:rsidR="00283C7A" w14:paraId="369A6E19" w14:textId="77777777">
        <w:trPr>
          <w:trHeight w:val="420"/>
        </w:trPr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9A6E16" w14:textId="77777777" w:rsidR="00283C7A" w:rsidRDefault="00676DA2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9A6E17" w14:textId="77777777" w:rsidR="00283C7A" w:rsidRDefault="00676DA2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9A6E18" w14:textId="77777777" w:rsidR="00283C7A" w:rsidRDefault="00676DA2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poznámky</w:t>
            </w:r>
          </w:p>
        </w:tc>
      </w:tr>
      <w:tr w:rsidR="00283C7A" w14:paraId="369A6E20" w14:textId="77777777">
        <w:trPr>
          <w:trHeight w:val="860"/>
        </w:trPr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9A6E1A" w14:textId="77777777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b/>
                <w:lang w:val="cs"/>
              </w:rPr>
              <w:t>Krok 1</w:t>
            </w:r>
          </w:p>
          <w:p w14:paraId="369A6E1B" w14:textId="77777777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Přetáhněte do pracovního prostoru:</w:t>
            </w:r>
          </w:p>
          <w:p w14:paraId="369A6E1C" w14:textId="0ACA9FA8" w:rsidR="00283C7A" w:rsidRDefault="00676DA2">
            <w:pPr>
              <w:numPr>
                <w:ilvl w:val="0"/>
                <w:numId w:val="12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1 </w:t>
            </w:r>
            <w:r w:rsidR="00205D02">
              <w:rPr>
                <w:lang w:val="cs"/>
              </w:rPr>
              <w:t>Cyklus jasu</w:t>
            </w:r>
            <w:r>
              <w:rPr>
                <w:lang w:val="cs"/>
              </w:rPr>
              <w:t>.</w:t>
            </w:r>
          </w:p>
        </w:tc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9A6E1D" w14:textId="77777777" w:rsidR="00283C7A" w:rsidRDefault="00676DA2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noProof/>
                <w:sz w:val="18"/>
                <w:szCs w:val="18"/>
              </w:rPr>
              <w:drawing>
                <wp:inline distT="114300" distB="114300" distL="114300" distR="114300" wp14:anchorId="369A6EF8" wp14:editId="369A6EF9">
                  <wp:extent cx="1095375" cy="782411"/>
                  <wp:effectExtent l="0" t="0" r="0" b="0"/>
                  <wp:docPr id="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7"/>
                          <a:srcRect l="7768" t="8433" r="11144" b="7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7824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69A6E1E" w14:textId="77777777" w:rsidR="00283C7A" w:rsidRDefault="00283C7A">
            <w:pPr>
              <w:rPr>
                <w:rFonts w:ascii="Montserrat" w:eastAsia="Montserrat" w:hAnsi="Montserrat" w:cs="Montserrat"/>
                <w:i/>
              </w:rPr>
            </w:pPr>
          </w:p>
          <w:p w14:paraId="369A6E1F" w14:textId="28D3E367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Povzbuďte studenty, aby prozkoumali blok </w:t>
            </w:r>
            <w:r w:rsidR="00205D02">
              <w:rPr>
                <w:lang w:val="cs"/>
              </w:rPr>
              <w:t>Cyklus jasu</w:t>
            </w:r>
            <w:r>
              <w:rPr>
                <w:lang w:val="cs"/>
              </w:rPr>
              <w:t xml:space="preserve"> stisknutím tlačítka. </w:t>
            </w:r>
          </w:p>
        </w:tc>
      </w:tr>
      <w:tr w:rsidR="00283C7A" w14:paraId="369A6E26" w14:textId="77777777">
        <w:trPr>
          <w:trHeight w:val="1080"/>
        </w:trPr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9A6E21" w14:textId="77777777" w:rsidR="00283C7A" w:rsidRDefault="00676DA2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2</w:t>
            </w:r>
          </w:p>
          <w:p w14:paraId="369A6E22" w14:textId="77777777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Připojte bloky podle obrázku.</w:t>
            </w:r>
          </w:p>
        </w:tc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9A6E23" w14:textId="77777777" w:rsidR="00283C7A" w:rsidRDefault="00283C7A">
            <w:pPr>
              <w:widowControl w:val="0"/>
              <w:spacing w:line="360" w:lineRule="auto"/>
              <w:jc w:val="center"/>
              <w:rPr>
                <w:rFonts w:ascii="Montserrat" w:eastAsia="Montserrat" w:hAnsi="Montserrat" w:cs="Montserrat"/>
                <w:b/>
                <w:sz w:val="10"/>
                <w:szCs w:val="10"/>
              </w:rPr>
            </w:pPr>
          </w:p>
          <w:p w14:paraId="369A6E24" w14:textId="77777777" w:rsidR="00283C7A" w:rsidRDefault="00676DA2">
            <w:pPr>
              <w:widowControl w:val="0"/>
              <w:spacing w:line="360" w:lineRule="auto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noProof/>
                <w:sz w:val="18"/>
                <w:szCs w:val="18"/>
              </w:rPr>
              <w:drawing>
                <wp:inline distT="114300" distB="114300" distL="114300" distR="114300" wp14:anchorId="369A6EFA" wp14:editId="369A6EFB">
                  <wp:extent cx="1980660" cy="566738"/>
                  <wp:effectExtent l="0" t="0" r="0" b="0"/>
                  <wp:docPr id="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 l="2501" r="1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660" cy="566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69A6E25" w14:textId="77777777" w:rsidR="00283C7A" w:rsidRDefault="00283C7A">
            <w:pPr>
              <w:rPr>
                <w:rFonts w:ascii="Montserrat" w:eastAsia="Montserrat" w:hAnsi="Montserrat" w:cs="Montserrat"/>
              </w:rPr>
            </w:pPr>
          </w:p>
        </w:tc>
      </w:tr>
      <w:tr w:rsidR="00283C7A" w14:paraId="369A6E2D" w14:textId="77777777">
        <w:trPr>
          <w:trHeight w:val="1060"/>
        </w:trPr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9A6E27" w14:textId="77777777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b/>
                <w:lang w:val="cs"/>
              </w:rPr>
              <w:t>Krok 3</w:t>
            </w:r>
          </w:p>
          <w:p w14:paraId="369A6E28" w14:textId="1F48F1D4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Umístěte blok </w:t>
            </w:r>
            <w:r w:rsidR="00205D02">
              <w:rPr>
                <w:lang w:val="cs"/>
              </w:rPr>
              <w:t xml:space="preserve">Světlo </w:t>
            </w:r>
            <w:r>
              <w:rPr>
                <w:lang w:val="cs"/>
              </w:rPr>
              <w:t>RGB LED do červeného ovladače. Umístěte pingpongov</w:t>
            </w:r>
            <w:r w:rsidR="00205D02">
              <w:rPr>
                <w:lang w:val="cs"/>
              </w:rPr>
              <w:t xml:space="preserve">ý míček </w:t>
            </w:r>
            <w:r>
              <w:rPr>
                <w:lang w:val="cs"/>
              </w:rPr>
              <w:t xml:space="preserve">kousek od něj </w:t>
            </w:r>
            <w:r w:rsidR="00205D02">
              <w:rPr>
                <w:lang w:val="cs"/>
              </w:rPr>
              <w:t>na stůl</w:t>
            </w:r>
            <w:r>
              <w:rPr>
                <w:lang w:val="cs"/>
              </w:rPr>
              <w:t xml:space="preserve">. </w:t>
            </w:r>
          </w:p>
        </w:tc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9A6E29" w14:textId="77777777" w:rsidR="00283C7A" w:rsidRDefault="00676DA2">
            <w:pPr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noProof/>
                <w:sz w:val="18"/>
                <w:szCs w:val="18"/>
              </w:rPr>
              <w:drawing>
                <wp:inline distT="114300" distB="114300" distL="114300" distR="114300" wp14:anchorId="369A6EFC" wp14:editId="369A6EFD">
                  <wp:extent cx="1862138" cy="1832580"/>
                  <wp:effectExtent l="0" t="0" r="0" b="0"/>
                  <wp:docPr id="3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138" cy="1832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69A6E2A" w14:textId="1467B5D2" w:rsidR="00283C7A" w:rsidRDefault="00676DA2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Připomeňte studentům, jak zajistit spravedlivý test</w:t>
            </w:r>
            <w:r w:rsidR="00205D02">
              <w:rPr>
                <w:highlight w:val="white"/>
                <w:lang w:val="cs"/>
              </w:rPr>
              <w:t xml:space="preserve"> pro </w:t>
            </w:r>
            <w:r>
              <w:rPr>
                <w:highlight w:val="white"/>
                <w:lang w:val="cs"/>
              </w:rPr>
              <w:t>urč</w:t>
            </w:r>
            <w:r w:rsidR="00205D02">
              <w:rPr>
                <w:highlight w:val="white"/>
                <w:lang w:val="cs"/>
              </w:rPr>
              <w:t>ení</w:t>
            </w:r>
            <w:r>
              <w:rPr>
                <w:highlight w:val="white"/>
                <w:lang w:val="cs"/>
              </w:rPr>
              <w:t>, které prvky zůstávají konstantní a které se mění.</w:t>
            </w:r>
            <w:r w:rsidR="00205D02">
              <w:rPr>
                <w:highlight w:val="white"/>
                <w:lang w:val="cs"/>
              </w:rPr>
              <w:t xml:space="preserve"> (Konstanty a proměnné na našem příkladu.)</w:t>
            </w:r>
          </w:p>
          <w:p w14:paraId="369A6E2B" w14:textId="77777777" w:rsidR="00283C7A" w:rsidRDefault="00676DA2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 xml:space="preserve"> </w:t>
            </w:r>
          </w:p>
          <w:p w14:paraId="369A6E2C" w14:textId="77777777" w:rsidR="00283C7A" w:rsidRDefault="00676DA2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Možnost odhadnout a změřit vzdálenost mezi zdrojem světla a objektem.</w:t>
            </w:r>
          </w:p>
        </w:tc>
      </w:tr>
      <w:tr w:rsidR="00283C7A" w14:paraId="369A6E35" w14:textId="77777777">
        <w:trPr>
          <w:trHeight w:val="3060"/>
        </w:trPr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9A6E2E" w14:textId="77777777" w:rsidR="00283C7A" w:rsidRDefault="00676DA2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b/>
                <w:lang w:val="cs"/>
              </w:rPr>
              <w:t xml:space="preserve">Krok 4 </w:t>
            </w:r>
          </w:p>
          <w:p w14:paraId="369A6E2F" w14:textId="501DD63E" w:rsidR="00283C7A" w:rsidRDefault="00676DA2">
            <w:pPr>
              <w:widowControl w:val="0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lang w:val="cs"/>
              </w:rPr>
              <w:t xml:space="preserve">Stiskněte tlačítko a sledujte vliv na stín.  </w:t>
            </w:r>
          </w:p>
          <w:p w14:paraId="369A6E30" w14:textId="77777777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9A6E31" w14:textId="77777777" w:rsidR="00283C7A" w:rsidRDefault="00676DA2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69A6EFE" wp14:editId="369A6EFF">
                  <wp:extent cx="1884441" cy="1847850"/>
                  <wp:effectExtent l="0" t="0" r="0" b="0"/>
                  <wp:docPr id="29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20"/>
                          <a:srcRect l="18719" t="15129" b="25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441" cy="1847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69A6E32" w14:textId="6F66A6E7" w:rsidR="00283C7A" w:rsidRDefault="00205D02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Praktický důkaz pro teorii na začátku lekce</w:t>
            </w:r>
            <w:r w:rsidR="00676DA2">
              <w:rPr>
                <w:highlight w:val="white"/>
                <w:lang w:val="cs"/>
              </w:rPr>
              <w:t xml:space="preserve">, že stíny se mění v závislosti na jasu světla. </w:t>
            </w:r>
          </w:p>
          <w:p w14:paraId="369A6E33" w14:textId="77777777" w:rsidR="00283C7A" w:rsidRDefault="00283C7A">
            <w:pPr>
              <w:rPr>
                <w:rFonts w:ascii="Montserrat" w:eastAsia="Montserrat" w:hAnsi="Montserrat" w:cs="Montserrat"/>
                <w:highlight w:val="white"/>
              </w:rPr>
            </w:pPr>
          </w:p>
          <w:p w14:paraId="369A6E34" w14:textId="77777777" w:rsidR="00283C7A" w:rsidRDefault="00676DA2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 xml:space="preserve">Možnost experimentovat se vzdáleností mezi světelným zdrojem a objektem.  </w:t>
            </w:r>
          </w:p>
        </w:tc>
      </w:tr>
    </w:tbl>
    <w:p w14:paraId="369A6E36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9A6E37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b/>
        </w:rPr>
      </w:pPr>
    </w:p>
    <w:tbl>
      <w:tblPr>
        <w:tblStyle w:val="af0"/>
        <w:tblW w:w="93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45"/>
      </w:tblGrid>
      <w:tr w:rsidR="00283C7A" w14:paraId="369A6E39" w14:textId="77777777">
        <w:tc>
          <w:tcPr>
            <w:tcW w:w="9345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E38" w14:textId="137D5117" w:rsidR="00283C7A" w:rsidRDefault="00676DA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Montserrat" w:eastAsia="Montserrat" w:hAnsi="Montserrat" w:cs="Montserrat"/>
                <w:b/>
                <w:color w:val="1E3485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Kontrola porozumění:</w:t>
            </w:r>
            <w:r>
              <w:rPr>
                <w:b/>
                <w:i/>
                <w:color w:val="1E3485"/>
                <w:sz w:val="22"/>
                <w:szCs w:val="22"/>
                <w:lang w:val="cs"/>
              </w:rPr>
              <w:t xml:space="preserve"> "</w:t>
            </w:r>
            <w:r>
              <w:rPr>
                <w:b/>
                <w:color w:val="1E3485"/>
                <w:sz w:val="22"/>
                <w:szCs w:val="22"/>
                <w:lang w:val="cs"/>
              </w:rPr>
              <w:t xml:space="preserve">Jaký je účinek bloku </w:t>
            </w:r>
            <w:r w:rsidR="00D35DE4">
              <w:rPr>
                <w:b/>
                <w:color w:val="1E3485"/>
                <w:sz w:val="22"/>
                <w:szCs w:val="22"/>
                <w:lang w:val="cs"/>
              </w:rPr>
              <w:t>C</w:t>
            </w:r>
            <w:r>
              <w:rPr>
                <w:b/>
                <w:color w:val="1E3485"/>
                <w:sz w:val="22"/>
                <w:szCs w:val="22"/>
                <w:lang w:val="cs"/>
              </w:rPr>
              <w:t>yklu</w:t>
            </w:r>
            <w:r w:rsidR="00D35DE4">
              <w:rPr>
                <w:b/>
                <w:color w:val="1E3485"/>
                <w:sz w:val="22"/>
                <w:szCs w:val="22"/>
                <w:lang w:val="cs"/>
              </w:rPr>
              <w:t>s jasu</w:t>
            </w:r>
            <w:r>
              <w:rPr>
                <w:b/>
                <w:color w:val="1E3485"/>
                <w:sz w:val="22"/>
                <w:szCs w:val="22"/>
                <w:lang w:val="cs"/>
              </w:rPr>
              <w:t xml:space="preserve">? Co se stane se stínem, když se světelný zdroj přiblíží nebo od objektu </w:t>
            </w:r>
            <w:r w:rsidR="00D35DE4">
              <w:rPr>
                <w:b/>
                <w:color w:val="1E3485"/>
                <w:sz w:val="22"/>
                <w:szCs w:val="22"/>
                <w:lang w:val="cs"/>
              </w:rPr>
              <w:t>vzdál</w:t>
            </w:r>
            <w:r>
              <w:rPr>
                <w:b/>
                <w:color w:val="1E3485"/>
                <w:sz w:val="22"/>
                <w:szCs w:val="22"/>
                <w:lang w:val="cs"/>
              </w:rPr>
              <w:t>í?"</w:t>
            </w:r>
          </w:p>
        </w:tc>
      </w:tr>
    </w:tbl>
    <w:p w14:paraId="369A6E3A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9A6E3B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9A6E3C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f1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9135"/>
        <w:gridCol w:w="2865"/>
      </w:tblGrid>
      <w:tr w:rsidR="00283C7A" w14:paraId="369A6E40" w14:textId="77777777">
        <w:trPr>
          <w:trHeight w:val="680"/>
        </w:trPr>
        <w:tc>
          <w:tcPr>
            <w:tcW w:w="913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69A6E3D" w14:textId="77777777" w:rsidR="00283C7A" w:rsidRDefault="00676DA2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sz w:val="36"/>
                <w:szCs w:val="36"/>
              </w:rPr>
            </w:pPr>
            <w:bookmarkStart w:id="20" w:name="_am22mdtrls0f" w:colFirst="0" w:colLast="0"/>
            <w:bookmarkEnd w:id="20"/>
            <w:r>
              <w:rPr>
                <w:sz w:val="36"/>
                <w:szCs w:val="36"/>
                <w:lang w:val="cs"/>
              </w:rPr>
              <w:lastRenderedPageBreak/>
              <w:t>Výzva 1 – Ladění!</w:t>
            </w:r>
          </w:p>
          <w:p w14:paraId="369A6E3E" w14:textId="2D122449" w:rsidR="00283C7A" w:rsidRDefault="00676DA2">
            <w:pPr>
              <w:pStyle w:val="Nadpis3"/>
              <w:ind w:left="1440" w:hanging="90"/>
              <w:rPr>
                <w:rFonts w:ascii="Montserrat" w:eastAsia="Montserrat" w:hAnsi="Montserrat" w:cs="Montserrat"/>
                <w:b/>
                <w:color w:val="FFFFFF"/>
              </w:rPr>
            </w:pPr>
            <w:bookmarkStart w:id="21" w:name="_gago6vlzfjzl" w:colFirst="0" w:colLast="0"/>
            <w:bookmarkEnd w:id="21"/>
            <w:r>
              <w:rPr>
                <w:b/>
                <w:color w:val="FFFFFF"/>
                <w:lang w:val="cs"/>
              </w:rPr>
              <w:t xml:space="preserve">Jak mohu automatizovat </w:t>
            </w:r>
            <w:r w:rsidR="00205D02">
              <w:rPr>
                <w:b/>
                <w:color w:val="FFFFFF"/>
                <w:lang w:val="cs"/>
              </w:rPr>
              <w:t xml:space="preserve">softwarový </w:t>
            </w:r>
            <w:r>
              <w:rPr>
                <w:b/>
                <w:color w:val="FFFFFF"/>
                <w:lang w:val="cs"/>
              </w:rPr>
              <w:t>blok</w:t>
            </w:r>
            <w:r w:rsidR="00205D02">
              <w:rPr>
                <w:b/>
                <w:color w:val="FFFFFF"/>
                <w:lang w:val="cs"/>
              </w:rPr>
              <w:t xml:space="preserve"> C</w:t>
            </w:r>
            <w:r>
              <w:rPr>
                <w:b/>
                <w:color w:val="FFFFFF"/>
                <w:lang w:val="cs"/>
              </w:rPr>
              <w:t>yklu</w:t>
            </w:r>
            <w:r w:rsidR="00205D02">
              <w:rPr>
                <w:b/>
                <w:color w:val="FFFFFF"/>
                <w:lang w:val="cs"/>
              </w:rPr>
              <w:t>s jasu</w:t>
            </w:r>
            <w:r>
              <w:rPr>
                <w:b/>
                <w:color w:val="FFFFFF"/>
                <w:lang w:val="cs"/>
              </w:rPr>
              <w:t>?</w:t>
            </w:r>
          </w:p>
        </w:tc>
        <w:tc>
          <w:tcPr>
            <w:tcW w:w="286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69A6E3F" w14:textId="77777777" w:rsidR="00283C7A" w:rsidRDefault="00283C7A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22" w:name="_iprzgf667755" w:colFirst="0" w:colLast="0"/>
            <w:bookmarkEnd w:id="22"/>
          </w:p>
        </w:tc>
      </w:tr>
    </w:tbl>
    <w:p w14:paraId="369A6E41" w14:textId="77777777" w:rsidR="00283C7A" w:rsidRDefault="00283C7A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f2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30"/>
        <w:gridCol w:w="3435"/>
        <w:gridCol w:w="3495"/>
      </w:tblGrid>
      <w:tr w:rsidR="00283C7A" w14:paraId="369A6E45" w14:textId="77777777">
        <w:trPr>
          <w:trHeight w:val="420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9A6E42" w14:textId="77777777" w:rsidR="00283C7A" w:rsidRDefault="00676DA2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9A6E43" w14:textId="77777777" w:rsidR="00283C7A" w:rsidRDefault="00676DA2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9A6E44" w14:textId="77777777" w:rsidR="00283C7A" w:rsidRDefault="00676DA2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poznámky</w:t>
            </w:r>
          </w:p>
        </w:tc>
      </w:tr>
      <w:tr w:rsidR="00283C7A" w14:paraId="369A6E4D" w14:textId="77777777">
        <w:trPr>
          <w:trHeight w:val="1320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9A6E46" w14:textId="77777777" w:rsidR="00283C7A" w:rsidRDefault="00676DA2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b/>
                <w:lang w:val="cs"/>
              </w:rPr>
              <w:t>Krok 1</w:t>
            </w:r>
          </w:p>
          <w:p w14:paraId="369A6E47" w14:textId="77777777" w:rsidR="00283C7A" w:rsidRDefault="00676DA2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Přetáhněte do pracovního prostoru:</w:t>
            </w:r>
          </w:p>
          <w:p w14:paraId="369A6E48" w14:textId="6A7402AD" w:rsidR="00283C7A" w:rsidRDefault="00676DA2">
            <w:pPr>
              <w:numPr>
                <w:ilvl w:val="0"/>
                <w:numId w:val="7"/>
              </w:num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1 Interval.</w:t>
            </w:r>
          </w:p>
          <w:p w14:paraId="369A6E49" w14:textId="77777777" w:rsidR="00283C7A" w:rsidRDefault="00283C7A">
            <w:pPr>
              <w:rPr>
                <w:rFonts w:ascii="Montserrat" w:eastAsia="Montserrat" w:hAnsi="Montserrat" w:cs="Montserrat"/>
                <w:highlight w:val="white"/>
              </w:rPr>
            </w:pPr>
          </w:p>
          <w:p w14:paraId="369A6E4A" w14:textId="77777777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highlight w:val="white"/>
                <w:lang w:val="cs"/>
              </w:rPr>
              <w:t xml:space="preserve">Připojte bloky podle obrázku. 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9A6E4B" w14:textId="77777777" w:rsidR="00283C7A" w:rsidRDefault="00676DA2">
            <w:pPr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noProof/>
                <w:sz w:val="18"/>
                <w:szCs w:val="18"/>
              </w:rPr>
              <w:drawing>
                <wp:inline distT="114300" distB="114300" distL="114300" distR="114300" wp14:anchorId="369A6F00" wp14:editId="369A6F01">
                  <wp:extent cx="2054103" cy="700088"/>
                  <wp:effectExtent l="0" t="0" r="0" b="0"/>
                  <wp:docPr id="1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103" cy="700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69A6E4C" w14:textId="09396BF3" w:rsidR="00283C7A" w:rsidRDefault="00676DA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Vysvětlete, že blok Interval odesílá časové impulsy do bloku </w:t>
            </w:r>
            <w:r w:rsidR="00205D02">
              <w:rPr>
                <w:lang w:val="cs"/>
              </w:rPr>
              <w:t>Cyklus jasu</w:t>
            </w:r>
            <w:r>
              <w:rPr>
                <w:lang w:val="cs"/>
              </w:rPr>
              <w:t>.</w:t>
            </w:r>
          </w:p>
        </w:tc>
      </w:tr>
      <w:tr w:rsidR="00283C7A" w14:paraId="369A6E52" w14:textId="77777777">
        <w:trPr>
          <w:trHeight w:val="1460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9A6E4E" w14:textId="77777777" w:rsidR="00283C7A" w:rsidRDefault="00676DA2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2</w:t>
            </w:r>
          </w:p>
          <w:p w14:paraId="369A6E4F" w14:textId="77777777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Do nastavení bloku Interval zadejte hodnotu milisekund nebo sekund. 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9A6E50" w14:textId="607D4810" w:rsidR="00283C7A" w:rsidRDefault="009E68A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31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object w:dxaOrig="7992" w:dyaOrig="3468" w14:anchorId="7030AE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73.5pt" o:ole="">
                  <v:imagedata r:id="rId22" o:title=""/>
                </v:shape>
                <o:OLEObject Type="Embed" ProgID="PBrush" ShapeID="_x0000_i1025" DrawAspect="Content" ObjectID="_1691829581" r:id="rId23"/>
              </w:object>
            </w:r>
          </w:p>
        </w:tc>
        <w:tc>
          <w:tcPr>
            <w:tcW w:w="3495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69A6E51" w14:textId="77777777" w:rsidR="00283C7A" w:rsidRDefault="00676DA2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Výchozí hodnota je jedna sekunda. Povzbuďte studenty, aby experimentovali s různými dobami, aby zjistili, jak to ovlivní jejich pozorování stínů.</w:t>
            </w:r>
          </w:p>
        </w:tc>
      </w:tr>
      <w:tr w:rsidR="00283C7A" w14:paraId="369A6E5A" w14:textId="77777777">
        <w:trPr>
          <w:trHeight w:val="1980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9A6E53" w14:textId="77777777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b/>
                <w:lang w:val="cs"/>
              </w:rPr>
              <w:t>Krok 3</w:t>
            </w:r>
          </w:p>
          <w:p w14:paraId="369A6E54" w14:textId="77777777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Otestujte vliv jasu světla na stín. 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9A6E55" w14:textId="77777777" w:rsidR="00283C7A" w:rsidRDefault="00676DA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31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noProof/>
                <w:sz w:val="18"/>
                <w:szCs w:val="18"/>
              </w:rPr>
              <w:drawing>
                <wp:inline distT="114300" distB="114300" distL="114300" distR="114300" wp14:anchorId="369A6F04" wp14:editId="369A6F05">
                  <wp:extent cx="1999658" cy="2347913"/>
                  <wp:effectExtent l="0" t="0" r="0" b="0"/>
                  <wp:docPr id="36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24"/>
                          <a:srcRect t="8438" b="3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58" cy="2347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69A6E56" w14:textId="77777777" w:rsidR="00283C7A" w:rsidRDefault="00283C7A">
            <w:pPr>
              <w:rPr>
                <w:rFonts w:ascii="Montserrat" w:eastAsia="Montserrat" w:hAnsi="Montserrat" w:cs="Montserrat"/>
                <w:highlight w:val="white"/>
              </w:rPr>
            </w:pPr>
          </w:p>
          <w:p w14:paraId="369A6E57" w14:textId="2C239FFC" w:rsidR="00283C7A" w:rsidRDefault="00676DA2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 xml:space="preserve">Příležitost pro studenty </w:t>
            </w:r>
            <w:r w:rsidR="009E68A8">
              <w:rPr>
                <w:highlight w:val="white"/>
                <w:lang w:val="cs"/>
              </w:rPr>
              <w:t>za</w:t>
            </w:r>
            <w:r>
              <w:rPr>
                <w:highlight w:val="white"/>
                <w:lang w:val="cs"/>
              </w:rPr>
              <w:t xml:space="preserve">kreslit </w:t>
            </w:r>
            <w:r w:rsidR="00D35DE4">
              <w:rPr>
                <w:highlight w:val="white"/>
                <w:lang w:val="cs"/>
              </w:rPr>
              <w:t>obrys</w:t>
            </w:r>
            <w:r>
              <w:rPr>
                <w:highlight w:val="white"/>
                <w:lang w:val="cs"/>
              </w:rPr>
              <w:t xml:space="preserve"> stín</w:t>
            </w:r>
            <w:r w:rsidR="00D35DE4">
              <w:rPr>
                <w:highlight w:val="white"/>
                <w:lang w:val="cs"/>
              </w:rPr>
              <w:t>u</w:t>
            </w:r>
            <w:r>
              <w:rPr>
                <w:highlight w:val="white"/>
                <w:lang w:val="cs"/>
              </w:rPr>
              <w:t xml:space="preserve">, aby zjistili, zda se mění, jak systém prochází různými úrovněmi. </w:t>
            </w:r>
          </w:p>
          <w:p w14:paraId="369A6E58" w14:textId="77777777" w:rsidR="00283C7A" w:rsidRDefault="00283C7A">
            <w:pPr>
              <w:rPr>
                <w:rFonts w:ascii="Montserrat" w:eastAsia="Montserrat" w:hAnsi="Montserrat" w:cs="Montserrat"/>
                <w:highlight w:val="white"/>
              </w:rPr>
            </w:pPr>
          </w:p>
          <w:p w14:paraId="369A6E59" w14:textId="7C137E0F" w:rsidR="00283C7A" w:rsidRDefault="00676DA2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Povzbuďte studenty, aby experimentovali se vzdáleností mezi světelným zdrojem a míč</w:t>
            </w:r>
            <w:r w:rsidR="00D35DE4">
              <w:rPr>
                <w:highlight w:val="white"/>
                <w:lang w:val="cs"/>
              </w:rPr>
              <w:t>kem</w:t>
            </w:r>
            <w:r>
              <w:rPr>
                <w:highlight w:val="white"/>
                <w:lang w:val="cs"/>
              </w:rPr>
              <w:t xml:space="preserve">. </w:t>
            </w:r>
          </w:p>
        </w:tc>
      </w:tr>
    </w:tbl>
    <w:p w14:paraId="369A6E5B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9A6E5C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9A6E5D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9A6E5E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9A6E5F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9A6E60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9A6E61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9A6E62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9A6E63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9A6E64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9A6E65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9A6E66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9A6E67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9A6E68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9A6E69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9A6E6A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9A6E6B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9A6E6C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9A6E6D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9A6E6E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9A6E6F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9A6E70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9A6E71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9A6E72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9A6E73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69A6E74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f3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9780"/>
        <w:gridCol w:w="2220"/>
      </w:tblGrid>
      <w:tr w:rsidR="00283C7A" w14:paraId="369A6E78" w14:textId="77777777">
        <w:trPr>
          <w:trHeight w:val="680"/>
        </w:trPr>
        <w:tc>
          <w:tcPr>
            <w:tcW w:w="978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69A6E75" w14:textId="77777777" w:rsidR="00283C7A" w:rsidRDefault="00676DA2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sz w:val="36"/>
                <w:szCs w:val="36"/>
              </w:rPr>
            </w:pPr>
            <w:bookmarkStart w:id="23" w:name="_qsv7aapros1c" w:colFirst="0" w:colLast="0"/>
            <w:bookmarkEnd w:id="23"/>
            <w:r>
              <w:rPr>
                <w:sz w:val="36"/>
                <w:szCs w:val="36"/>
                <w:lang w:val="cs"/>
              </w:rPr>
              <w:lastRenderedPageBreak/>
              <w:t>Výzva 2</w:t>
            </w:r>
          </w:p>
          <w:p w14:paraId="369A6E76" w14:textId="45C77A11" w:rsidR="00283C7A" w:rsidRDefault="00676DA2">
            <w:pPr>
              <w:pStyle w:val="Nadpis3"/>
              <w:ind w:left="1350"/>
              <w:rPr>
                <w:rFonts w:ascii="Montserrat" w:eastAsia="Montserrat" w:hAnsi="Montserrat" w:cs="Montserrat"/>
                <w:b/>
                <w:color w:val="FFFFFF"/>
              </w:rPr>
            </w:pPr>
            <w:bookmarkStart w:id="24" w:name="_ypjwklv3ff1v" w:colFirst="0" w:colLast="0"/>
            <w:bookmarkEnd w:id="24"/>
            <w:r>
              <w:rPr>
                <w:b/>
                <w:color w:val="FFFFFF"/>
                <w:lang w:val="cs"/>
              </w:rPr>
              <w:t>Vytvořte systém, který otestuje, jak barva světla ovlivňuje stín</w:t>
            </w:r>
            <w:r w:rsidR="00D35DE4">
              <w:rPr>
                <w:b/>
                <w:color w:val="FFFFFF"/>
                <w:lang w:val="cs"/>
              </w:rPr>
              <w:t xml:space="preserve"> </w:t>
            </w:r>
            <w:r>
              <w:rPr>
                <w:b/>
                <w:color w:val="FFFFFF"/>
                <w:lang w:val="cs"/>
              </w:rPr>
              <w:t>a pak jej použijte k prozkoumání, zda je materiál neprůhledný, průhledný nebo průsvitný.</w:t>
            </w:r>
          </w:p>
        </w:tc>
        <w:tc>
          <w:tcPr>
            <w:tcW w:w="222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69A6E77" w14:textId="77777777" w:rsidR="00283C7A" w:rsidRDefault="00283C7A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25" w:name="_qn03oqmqw9b3" w:colFirst="0" w:colLast="0"/>
            <w:bookmarkEnd w:id="25"/>
          </w:p>
        </w:tc>
      </w:tr>
    </w:tbl>
    <w:p w14:paraId="369A6E79" w14:textId="77777777" w:rsidR="00283C7A" w:rsidRDefault="00283C7A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f4"/>
        <w:tblW w:w="9420" w:type="dxa"/>
        <w:tblInd w:w="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60"/>
        <w:gridCol w:w="3390"/>
        <w:gridCol w:w="3570"/>
      </w:tblGrid>
      <w:tr w:rsidR="00283C7A" w14:paraId="369A6E7D" w14:textId="77777777">
        <w:trPr>
          <w:trHeight w:val="420"/>
        </w:trPr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9A6E7A" w14:textId="77777777" w:rsidR="00283C7A" w:rsidRDefault="00676DA2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9A6E7B" w14:textId="77777777" w:rsidR="00283C7A" w:rsidRDefault="00676DA2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9A6E7C" w14:textId="77777777" w:rsidR="00283C7A" w:rsidRDefault="00676DA2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poznámky</w:t>
            </w:r>
          </w:p>
        </w:tc>
      </w:tr>
      <w:tr w:rsidR="00283C7A" w14:paraId="369A6E86" w14:textId="77777777">
        <w:trPr>
          <w:trHeight w:val="1080"/>
        </w:trPr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9A6E7E" w14:textId="77777777" w:rsidR="00283C7A" w:rsidRDefault="00676DA2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1</w:t>
            </w:r>
          </w:p>
          <w:p w14:paraId="369A6E7F" w14:textId="0317723B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Odeb</w:t>
            </w:r>
            <w:r w:rsidR="009E68A8">
              <w:rPr>
                <w:lang w:val="cs"/>
              </w:rPr>
              <w:t>erte</w:t>
            </w:r>
            <w:r>
              <w:rPr>
                <w:lang w:val="cs"/>
              </w:rPr>
              <w:t xml:space="preserve"> z pracovního prostoru:</w:t>
            </w:r>
          </w:p>
          <w:p w14:paraId="369A6E80" w14:textId="77777777" w:rsidR="00283C7A" w:rsidRDefault="00676DA2">
            <w:pPr>
              <w:numPr>
                <w:ilvl w:val="0"/>
                <w:numId w:val="11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Jas cyklu.</w:t>
            </w:r>
          </w:p>
          <w:p w14:paraId="369A6E81" w14:textId="77777777" w:rsidR="00283C7A" w:rsidRDefault="00283C7A">
            <w:pPr>
              <w:rPr>
                <w:rFonts w:ascii="Montserrat" w:eastAsia="Montserrat" w:hAnsi="Montserrat" w:cs="Montserrat"/>
              </w:rPr>
            </w:pPr>
          </w:p>
          <w:p w14:paraId="369A6E82" w14:textId="77777777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Přetáhněte do pracovního prostoru:</w:t>
            </w:r>
          </w:p>
          <w:p w14:paraId="369A6E83" w14:textId="500F056C" w:rsidR="00283C7A" w:rsidRDefault="00676DA2">
            <w:pPr>
              <w:numPr>
                <w:ilvl w:val="0"/>
                <w:numId w:val="17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1 </w:t>
            </w:r>
            <w:r w:rsidR="00D35DE4">
              <w:rPr>
                <w:lang w:val="cs"/>
              </w:rPr>
              <w:t>Cyklus barev</w:t>
            </w:r>
            <w:r>
              <w:rPr>
                <w:lang w:val="cs"/>
              </w:rPr>
              <w:t>.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9A6E84" w14:textId="77777777" w:rsidR="00283C7A" w:rsidRDefault="00676DA2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0" distB="0" distL="0" distR="0" wp14:anchorId="369A6F06" wp14:editId="369A6F07">
                  <wp:extent cx="938213" cy="723900"/>
                  <wp:effectExtent l="0" t="0" r="0" b="0"/>
                  <wp:docPr id="1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5"/>
                          <a:srcRect l="10121" r="10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13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69A6E85" w14:textId="6CFA2AB2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highlight w:val="white"/>
                <w:lang w:val="cs"/>
              </w:rPr>
              <w:t>Vysvětlete, že blok Barvy cyklu umožňuje změnu barvy z</w:t>
            </w:r>
            <w:r w:rsidR="00D35DE4">
              <w:rPr>
                <w:highlight w:val="white"/>
                <w:lang w:val="cs"/>
              </w:rPr>
              <w:t> </w:t>
            </w:r>
            <w:r>
              <w:rPr>
                <w:highlight w:val="white"/>
                <w:lang w:val="cs"/>
              </w:rPr>
              <w:t>červené</w:t>
            </w:r>
            <w:r w:rsidR="00D35DE4">
              <w:rPr>
                <w:highlight w:val="white"/>
                <w:lang w:val="cs"/>
              </w:rPr>
              <w:t xml:space="preserve"> na </w:t>
            </w:r>
            <w:r>
              <w:rPr>
                <w:highlight w:val="white"/>
                <w:lang w:val="cs"/>
              </w:rPr>
              <w:t>zelen</w:t>
            </w:r>
            <w:r w:rsidR="00D35DE4">
              <w:rPr>
                <w:highlight w:val="white"/>
                <w:lang w:val="cs"/>
              </w:rPr>
              <w:t>ou a</w:t>
            </w:r>
            <w:r>
              <w:rPr>
                <w:highlight w:val="white"/>
                <w:lang w:val="cs"/>
              </w:rPr>
              <w:t xml:space="preserve"> na modrou. </w:t>
            </w:r>
          </w:p>
        </w:tc>
      </w:tr>
      <w:tr w:rsidR="00283C7A" w14:paraId="369A6E8C" w14:textId="77777777">
        <w:trPr>
          <w:trHeight w:val="1340"/>
        </w:trPr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9A6E87" w14:textId="77777777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b/>
                <w:lang w:val="cs"/>
              </w:rPr>
              <w:t>Krok 2</w:t>
            </w:r>
          </w:p>
          <w:p w14:paraId="369A6E88" w14:textId="77777777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highlight w:val="white"/>
                <w:lang w:val="cs"/>
              </w:rPr>
              <w:t>Připojte bloky podle obrázku.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9A6E89" w14:textId="77777777" w:rsidR="00283C7A" w:rsidRDefault="00676DA2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69A6F08" wp14:editId="369A6F09">
                  <wp:extent cx="2028646" cy="528638"/>
                  <wp:effectExtent l="0" t="0" r="0" b="0"/>
                  <wp:docPr id="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6"/>
                          <a:srcRect l="2354" r="20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646" cy="528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  </w:t>
            </w:r>
          </w:p>
          <w:p w14:paraId="369A6E8A" w14:textId="77777777" w:rsidR="00283C7A" w:rsidRDefault="00283C7A">
            <w:pPr>
              <w:spacing w:line="276" w:lineRule="auto"/>
              <w:rPr>
                <w:rFonts w:ascii="Montserrat" w:eastAsia="Montserrat" w:hAnsi="Montserrat" w:cs="Montserrat"/>
              </w:rPr>
            </w:pPr>
          </w:p>
        </w:tc>
        <w:tc>
          <w:tcPr>
            <w:tcW w:w="357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69A6E8B" w14:textId="68361965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Povzbuďte studenty, aby před přechodem k experimentu </w:t>
            </w:r>
            <w:r w:rsidR="009E68A8">
              <w:rPr>
                <w:lang w:val="cs"/>
              </w:rPr>
              <w:t xml:space="preserve">otestovali nastavení svého </w:t>
            </w:r>
            <w:r>
              <w:rPr>
                <w:lang w:val="cs"/>
              </w:rPr>
              <w:t>systém</w:t>
            </w:r>
            <w:r w:rsidR="009E68A8">
              <w:rPr>
                <w:lang w:val="cs"/>
              </w:rPr>
              <w:t>u</w:t>
            </w:r>
            <w:r>
              <w:rPr>
                <w:lang w:val="cs"/>
              </w:rPr>
              <w:t>.</w:t>
            </w:r>
          </w:p>
        </w:tc>
      </w:tr>
      <w:tr w:rsidR="00283C7A" w14:paraId="369A6E93" w14:textId="77777777">
        <w:trPr>
          <w:trHeight w:val="1020"/>
        </w:trPr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9A6E8D" w14:textId="77777777" w:rsidR="00283C7A" w:rsidRDefault="00676DA2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3</w:t>
            </w:r>
          </w:p>
          <w:p w14:paraId="369A6E8E" w14:textId="77777777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V nastavení bloku Interval nastavte hodnotu 3 sekundy. </w:t>
            </w:r>
          </w:p>
          <w:p w14:paraId="369A6E8F" w14:textId="77777777" w:rsidR="00283C7A" w:rsidRDefault="00283C7A">
            <w:pPr>
              <w:rPr>
                <w:rFonts w:ascii="Montserrat" w:eastAsia="Montserrat" w:hAnsi="Montserrat" w:cs="Montserrat"/>
              </w:rPr>
            </w:pPr>
          </w:p>
          <w:p w14:paraId="369A6E90" w14:textId="77777777" w:rsidR="00283C7A" w:rsidRDefault="00676DA2">
            <w:pPr>
              <w:rPr>
                <w:rFonts w:ascii="Montserrat" w:eastAsia="Montserrat" w:hAnsi="Montserrat" w:cs="Montserrat"/>
                <w:i/>
              </w:rPr>
            </w:pPr>
            <w:r>
              <w:rPr>
                <w:lang w:val="cs"/>
              </w:rPr>
              <w:t xml:space="preserve">Otestujte svůj systém.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9A6E91" w14:textId="1B208814" w:rsidR="00283C7A" w:rsidRDefault="009E68A8">
            <w:pPr>
              <w:spacing w:line="276" w:lineRule="auto"/>
              <w:jc w:val="center"/>
              <w:rPr>
                <w:rFonts w:ascii="Montserrat" w:eastAsia="Montserrat" w:hAnsi="Montserrat" w:cs="Montserrat"/>
              </w:rPr>
            </w:pPr>
            <w:r>
              <w:object w:dxaOrig="7896" w:dyaOrig="3444" w14:anchorId="6D9C8922">
                <v:shape id="_x0000_i1026" type="#_x0000_t75" style="width:168pt;height:73.5pt" o:ole="">
                  <v:imagedata r:id="rId27" o:title=""/>
                </v:shape>
                <o:OLEObject Type="Embed" ProgID="PBrush" ShapeID="_x0000_i1026" DrawAspect="Content" ObjectID="_1691829582" r:id="rId28"/>
              </w:object>
            </w:r>
          </w:p>
        </w:tc>
        <w:tc>
          <w:tcPr>
            <w:tcW w:w="3570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69A6E92" w14:textId="77777777" w:rsidR="00283C7A" w:rsidRDefault="00283C7A">
            <w:pPr>
              <w:rPr>
                <w:rFonts w:ascii="Montserrat" w:eastAsia="Montserrat" w:hAnsi="Montserrat" w:cs="Montserrat"/>
                <w:i/>
                <w:sz w:val="18"/>
                <w:szCs w:val="18"/>
              </w:rPr>
            </w:pPr>
          </w:p>
        </w:tc>
      </w:tr>
      <w:tr w:rsidR="00283C7A" w14:paraId="369A6E9B" w14:textId="77777777">
        <w:trPr>
          <w:trHeight w:val="1020"/>
        </w:trPr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9A6E94" w14:textId="77777777" w:rsidR="00283C7A" w:rsidRDefault="00676DA2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lastRenderedPageBreak/>
              <w:t>Krok 4</w:t>
            </w:r>
          </w:p>
          <w:p w14:paraId="369A6E95" w14:textId="77777777" w:rsidR="00283C7A" w:rsidRDefault="00676DA2">
            <w:pPr>
              <w:rPr>
                <w:rFonts w:ascii="Montserrat" w:eastAsia="Montserrat" w:hAnsi="Montserrat" w:cs="Montserrat"/>
                <w:b/>
                <w:color w:val="1E3485"/>
              </w:rPr>
            </w:pPr>
            <w:r>
              <w:rPr>
                <w:lang w:val="cs"/>
              </w:rPr>
              <w:t>Sledujte rozdíl mezi stíny.</w:t>
            </w:r>
          </w:p>
          <w:p w14:paraId="369A6E96" w14:textId="77777777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9A6E97" w14:textId="77777777" w:rsidR="00283C7A" w:rsidRDefault="00676DA2">
            <w:pPr>
              <w:spacing w:line="276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69A6F0C" wp14:editId="369A6F0D">
                  <wp:extent cx="1323975" cy="1276350"/>
                  <wp:effectExtent l="0" t="0" r="0" b="0"/>
                  <wp:docPr id="39" name="image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/>
                          <pic:cNvPicPr preferRelativeResize="0"/>
                        </pic:nvPicPr>
                        <pic:blipFill>
                          <a:blip r:embed="rId29"/>
                          <a:srcRect t="14054" b="13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276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69A6F0E" wp14:editId="369A6F0F">
                  <wp:extent cx="1314450" cy="1162050"/>
                  <wp:effectExtent l="0" t="0" r="0" b="0"/>
                  <wp:docPr id="32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30"/>
                          <a:srcRect t="17837" b="16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62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69A6F10" wp14:editId="369A6F11">
                  <wp:extent cx="1295400" cy="1219200"/>
                  <wp:effectExtent l="0" t="0" r="0" b="0"/>
                  <wp:docPr id="33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31"/>
                          <a:srcRect t="12777" b="16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69A6E98" w14:textId="10B2CB62" w:rsidR="00283C7A" w:rsidRDefault="00676DA2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 xml:space="preserve">Připomeňte studentům, aby ve všech testech udrželi </w:t>
            </w:r>
            <w:r w:rsidR="009E68A8">
              <w:rPr>
                <w:highlight w:val="white"/>
                <w:lang w:val="cs"/>
              </w:rPr>
              <w:t xml:space="preserve">stejnou </w:t>
            </w:r>
            <w:r>
              <w:rPr>
                <w:highlight w:val="white"/>
                <w:lang w:val="cs"/>
              </w:rPr>
              <w:t xml:space="preserve">pozici světla </w:t>
            </w:r>
            <w:r w:rsidR="009E68A8">
              <w:rPr>
                <w:highlight w:val="white"/>
                <w:lang w:val="cs"/>
              </w:rPr>
              <w:t>i míčku</w:t>
            </w:r>
            <w:r>
              <w:rPr>
                <w:highlight w:val="white"/>
                <w:lang w:val="cs"/>
              </w:rPr>
              <w:t>, aby byl test</w:t>
            </w:r>
            <w:r w:rsidR="00D35DE4">
              <w:rPr>
                <w:highlight w:val="white"/>
                <w:lang w:val="cs"/>
              </w:rPr>
              <w:t xml:space="preserve"> vypovídající</w:t>
            </w:r>
            <w:r>
              <w:rPr>
                <w:highlight w:val="white"/>
                <w:lang w:val="cs"/>
              </w:rPr>
              <w:t>.</w:t>
            </w:r>
          </w:p>
          <w:p w14:paraId="369A6E99" w14:textId="77777777" w:rsidR="00283C7A" w:rsidRDefault="00283C7A">
            <w:pPr>
              <w:rPr>
                <w:rFonts w:ascii="Montserrat" w:eastAsia="Montserrat" w:hAnsi="Montserrat" w:cs="Montserrat"/>
                <w:highlight w:val="white"/>
              </w:rPr>
            </w:pPr>
          </w:p>
          <w:p w14:paraId="369A6E9A" w14:textId="3E060A9E" w:rsidR="00283C7A" w:rsidRDefault="00676DA2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Povzbuďte studenty, aby pozorovali, zda existuje rozdíl v jasu stínu vytvořeného pomocí různých</w:t>
            </w:r>
            <w:r w:rsidR="00D35DE4">
              <w:rPr>
                <w:highlight w:val="white"/>
                <w:lang w:val="cs"/>
              </w:rPr>
              <w:t xml:space="preserve"> barev</w:t>
            </w:r>
            <w:r>
              <w:rPr>
                <w:highlight w:val="white"/>
                <w:lang w:val="cs"/>
              </w:rPr>
              <w:t xml:space="preserve">.  Diskutujte o tom, </w:t>
            </w:r>
            <w:r w:rsidR="00D35DE4">
              <w:rPr>
                <w:highlight w:val="white"/>
                <w:lang w:val="cs"/>
              </w:rPr>
              <w:t>jaké stíny je</w:t>
            </w:r>
            <w:r>
              <w:rPr>
                <w:highlight w:val="white"/>
                <w:lang w:val="cs"/>
              </w:rPr>
              <w:t xml:space="preserve"> nejjednodušší / nejtěžší vidět.</w:t>
            </w:r>
          </w:p>
        </w:tc>
      </w:tr>
      <w:tr w:rsidR="00283C7A" w14:paraId="369A6EAA" w14:textId="77777777">
        <w:trPr>
          <w:trHeight w:val="1880"/>
        </w:trPr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9A6E9C" w14:textId="77777777" w:rsidR="00283C7A" w:rsidRDefault="00676DA2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5</w:t>
            </w:r>
          </w:p>
          <w:p w14:paraId="369A6E9D" w14:textId="3A9639BC" w:rsidR="00283C7A" w:rsidRDefault="00676DA2">
            <w:pPr>
              <w:widowControl w:val="0"/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Odeb</w:t>
            </w:r>
            <w:r w:rsidR="009E68A8">
              <w:rPr>
                <w:lang w:val="cs"/>
              </w:rPr>
              <w:t>erte</w:t>
            </w:r>
            <w:r>
              <w:rPr>
                <w:lang w:val="cs"/>
              </w:rPr>
              <w:t xml:space="preserve"> z pracovního prostoru:</w:t>
            </w:r>
          </w:p>
          <w:p w14:paraId="369A6E9E" w14:textId="641E5378" w:rsidR="00283C7A" w:rsidRDefault="00D35DE4">
            <w:pPr>
              <w:widowControl w:val="0"/>
              <w:numPr>
                <w:ilvl w:val="0"/>
                <w:numId w:val="6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Cyklus barev</w:t>
            </w:r>
          </w:p>
          <w:p w14:paraId="369A6E9F" w14:textId="77946282" w:rsidR="00283C7A" w:rsidRDefault="00D35DE4">
            <w:pPr>
              <w:widowControl w:val="0"/>
              <w:numPr>
                <w:ilvl w:val="0"/>
                <w:numId w:val="6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I</w:t>
            </w:r>
            <w:r w:rsidR="00676DA2">
              <w:rPr>
                <w:lang w:val="cs"/>
              </w:rPr>
              <w:t xml:space="preserve">nterval. </w:t>
            </w:r>
          </w:p>
          <w:p w14:paraId="369A6EA0" w14:textId="77777777" w:rsidR="00283C7A" w:rsidRDefault="00283C7A">
            <w:pPr>
              <w:widowControl w:val="0"/>
              <w:rPr>
                <w:rFonts w:ascii="Montserrat" w:eastAsia="Montserrat" w:hAnsi="Montserrat" w:cs="Montserrat"/>
              </w:rPr>
            </w:pPr>
          </w:p>
          <w:p w14:paraId="369A6EA1" w14:textId="77777777" w:rsidR="00283C7A" w:rsidRDefault="00676DA2">
            <w:pPr>
              <w:widowControl w:val="0"/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V nastavení RGB LED nastavte na bílou. </w:t>
            </w:r>
          </w:p>
          <w:p w14:paraId="369A6EA2" w14:textId="77777777" w:rsidR="00283C7A" w:rsidRDefault="00283C7A">
            <w:pPr>
              <w:widowControl w:val="0"/>
              <w:rPr>
                <w:rFonts w:ascii="Montserrat" w:eastAsia="Montserrat" w:hAnsi="Montserrat" w:cs="Montserrat"/>
              </w:rPr>
            </w:pPr>
          </w:p>
          <w:p w14:paraId="369A6EA3" w14:textId="77777777" w:rsidR="00283C7A" w:rsidRDefault="00676DA2">
            <w:pPr>
              <w:widowControl w:val="0"/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Otestujte svůj systém. </w:t>
            </w:r>
          </w:p>
          <w:p w14:paraId="369A6EA4" w14:textId="77777777" w:rsidR="00283C7A" w:rsidRDefault="00283C7A">
            <w:pPr>
              <w:widowControl w:val="0"/>
              <w:rPr>
                <w:rFonts w:ascii="Montserrat" w:eastAsia="Montserrat" w:hAnsi="Montserrat" w:cs="Montserrat"/>
                <w:highlight w:val="white"/>
              </w:rPr>
            </w:pP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9A6EA5" w14:textId="77777777" w:rsidR="00283C7A" w:rsidRDefault="00676DA2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  <w:sz w:val="18"/>
                <w:szCs w:val="18"/>
              </w:rPr>
              <w:drawing>
                <wp:inline distT="19050" distB="19050" distL="19050" distR="19050" wp14:anchorId="369A6F12" wp14:editId="369A6F13">
                  <wp:extent cx="1971675" cy="920115"/>
                  <wp:effectExtent l="0" t="0" r="0" b="0"/>
                  <wp:docPr id="24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32"/>
                          <a:srcRect l="3965" r="7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920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vMerge w:val="restart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69A6EA6" w14:textId="77777777" w:rsidR="00283C7A" w:rsidRDefault="00283C7A">
            <w:pPr>
              <w:rPr>
                <w:rFonts w:ascii="Montserrat" w:eastAsia="Montserrat" w:hAnsi="Montserrat" w:cs="Montserrat"/>
                <w:i/>
                <w:highlight w:val="white"/>
              </w:rPr>
            </w:pPr>
          </w:p>
          <w:p w14:paraId="369A6EA7" w14:textId="61EC7708" w:rsidR="00283C7A" w:rsidRDefault="00D35DE4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Připomeňte studentům poznatky</w:t>
            </w:r>
            <w:r w:rsidR="00676DA2">
              <w:rPr>
                <w:highlight w:val="white"/>
                <w:lang w:val="cs"/>
              </w:rPr>
              <w:t xml:space="preserve"> z Mini lekce, že bílá se objeví, když</w:t>
            </w:r>
            <w:r>
              <w:rPr>
                <w:highlight w:val="white"/>
                <w:lang w:val="cs"/>
              </w:rPr>
              <w:t xml:space="preserve"> je úroveň</w:t>
            </w:r>
            <w:r w:rsidR="00676DA2">
              <w:rPr>
                <w:highlight w:val="white"/>
                <w:lang w:val="cs"/>
              </w:rPr>
              <w:t xml:space="preserve"> červen</w:t>
            </w:r>
            <w:r>
              <w:rPr>
                <w:highlight w:val="white"/>
                <w:lang w:val="cs"/>
              </w:rPr>
              <w:t>é</w:t>
            </w:r>
            <w:r w:rsidR="00676DA2">
              <w:rPr>
                <w:highlight w:val="white"/>
                <w:lang w:val="cs"/>
              </w:rPr>
              <w:t>, zelen</w:t>
            </w:r>
            <w:r>
              <w:rPr>
                <w:highlight w:val="white"/>
                <w:lang w:val="cs"/>
              </w:rPr>
              <w:t>é</w:t>
            </w:r>
            <w:r w:rsidR="00676DA2">
              <w:rPr>
                <w:highlight w:val="white"/>
                <w:lang w:val="cs"/>
              </w:rPr>
              <w:t xml:space="preserve"> a modr</w:t>
            </w:r>
            <w:r>
              <w:rPr>
                <w:highlight w:val="white"/>
                <w:lang w:val="cs"/>
              </w:rPr>
              <w:t>é barvy stejná</w:t>
            </w:r>
            <w:r w:rsidR="00676DA2">
              <w:rPr>
                <w:highlight w:val="white"/>
                <w:lang w:val="cs"/>
              </w:rPr>
              <w:t xml:space="preserve">. </w:t>
            </w:r>
          </w:p>
          <w:p w14:paraId="369A6EA8" w14:textId="77777777" w:rsidR="00283C7A" w:rsidRDefault="00283C7A">
            <w:pPr>
              <w:rPr>
                <w:rFonts w:ascii="Montserrat" w:eastAsia="Montserrat" w:hAnsi="Montserrat" w:cs="Montserrat"/>
                <w:highlight w:val="white"/>
              </w:rPr>
            </w:pPr>
          </w:p>
          <w:p w14:paraId="369A6EA9" w14:textId="77777777" w:rsidR="00283C7A" w:rsidRDefault="00676DA2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 xml:space="preserve">Diskutujte o tom, zda bylo snazší pozorovat stín a změny ve stínu pomocí bílého světla. </w:t>
            </w:r>
          </w:p>
        </w:tc>
      </w:tr>
      <w:tr w:rsidR="00283C7A" w14:paraId="369A6EAF" w14:textId="77777777">
        <w:trPr>
          <w:trHeight w:val="1880"/>
        </w:trPr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9A6EAB" w14:textId="77777777" w:rsidR="00283C7A" w:rsidRDefault="00676DA2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6</w:t>
            </w:r>
          </w:p>
          <w:p w14:paraId="369A6EAC" w14:textId="56AD58C2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Přesuňte světelný zdroj dále od </w:t>
            </w:r>
            <w:r w:rsidR="009E68A8">
              <w:rPr>
                <w:lang w:val="cs"/>
              </w:rPr>
              <w:t>míčku</w:t>
            </w:r>
            <w:r>
              <w:rPr>
                <w:lang w:val="cs"/>
              </w:rPr>
              <w:t xml:space="preserve"> a sledujte účinek na stín.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9A6EAD" w14:textId="77777777" w:rsidR="00283C7A" w:rsidRDefault="00676DA2">
            <w:pPr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noProof/>
                <w:sz w:val="18"/>
                <w:szCs w:val="18"/>
              </w:rPr>
              <w:drawing>
                <wp:inline distT="114300" distB="114300" distL="114300" distR="114300" wp14:anchorId="369A6F14" wp14:editId="369A6F15">
                  <wp:extent cx="1181100" cy="2000488"/>
                  <wp:effectExtent l="0" t="0" r="0" b="0"/>
                  <wp:docPr id="1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33"/>
                          <a:srcRect l="10837" r="10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2000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69A6EAE" w14:textId="77777777" w:rsidR="00283C7A" w:rsidRDefault="00283C7A">
            <w:pPr>
              <w:rPr>
                <w:rFonts w:ascii="Montserrat" w:eastAsia="Montserrat" w:hAnsi="Montserrat" w:cs="Montserrat"/>
                <w:i/>
                <w:sz w:val="18"/>
                <w:szCs w:val="18"/>
                <w:highlight w:val="white"/>
              </w:rPr>
            </w:pPr>
          </w:p>
        </w:tc>
      </w:tr>
      <w:tr w:rsidR="00283C7A" w14:paraId="369A6EB9" w14:textId="77777777">
        <w:trPr>
          <w:trHeight w:val="1880"/>
        </w:trPr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9A6EB0" w14:textId="77777777" w:rsidR="00283C7A" w:rsidRDefault="00676DA2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lastRenderedPageBreak/>
              <w:t>Krok 7</w:t>
            </w:r>
          </w:p>
          <w:p w14:paraId="369A6EB1" w14:textId="200AC9B1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Prozkoumejte, jak různé materiály umožňují různ</w:t>
            </w:r>
            <w:r w:rsidR="00D35DE4">
              <w:rPr>
                <w:lang w:val="cs"/>
              </w:rPr>
              <w:t>ý průchod světla.</w:t>
            </w:r>
          </w:p>
          <w:p w14:paraId="369A6EB2" w14:textId="77777777" w:rsidR="00283C7A" w:rsidRDefault="00283C7A">
            <w:pPr>
              <w:rPr>
                <w:rFonts w:ascii="Montserrat" w:eastAsia="Montserrat" w:hAnsi="Montserrat" w:cs="Montserrat"/>
              </w:rPr>
            </w:pPr>
          </w:p>
          <w:p w14:paraId="369A6EB3" w14:textId="6D05A02C" w:rsidR="00283C7A" w:rsidRDefault="00676DA2">
            <w:pPr>
              <w:rPr>
                <w:rFonts w:ascii="Montserrat" w:eastAsia="Montserrat" w:hAnsi="Montserrat" w:cs="Montserrat"/>
              </w:rPr>
            </w:pPr>
            <w:r>
              <w:rPr>
                <w:b/>
                <w:noProof/>
                <w:color w:val="08D0C4"/>
                <w:sz w:val="48"/>
                <w:szCs w:val="48"/>
                <w:lang w:val="cs"/>
              </w:rPr>
              <w:drawing>
                <wp:inline distT="114300" distB="114300" distL="114300" distR="114300" wp14:anchorId="369A6F16" wp14:editId="369A6F17">
                  <wp:extent cx="207487" cy="190500"/>
                  <wp:effectExtent l="0" t="0" r="0" b="0"/>
                  <wp:docPr id="28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87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cs"/>
              </w:rPr>
              <w:t>V</w:t>
            </w:r>
            <w:r w:rsidR="00D35DE4">
              <w:rPr>
                <w:lang w:val="cs"/>
              </w:rPr>
              <w:t xml:space="preserve"> pracovním</w:t>
            </w:r>
            <w:r>
              <w:rPr>
                <w:lang w:val="cs"/>
              </w:rPr>
              <w:t xml:space="preserve"> </w:t>
            </w:r>
            <w:r w:rsidR="00D35DE4">
              <w:rPr>
                <w:lang w:val="cs"/>
              </w:rPr>
              <w:t xml:space="preserve">listu </w:t>
            </w:r>
            <w:r w:rsidR="009E68A8">
              <w:rPr>
                <w:lang w:val="cs"/>
              </w:rPr>
              <w:t>roztřiďte</w:t>
            </w:r>
            <w:r>
              <w:rPr>
                <w:lang w:val="cs"/>
              </w:rPr>
              <w:t xml:space="preserve"> materiály na: "neprůhledné", "průhledné" </w:t>
            </w:r>
            <w:r w:rsidR="009E68A8">
              <w:rPr>
                <w:lang w:val="cs"/>
              </w:rPr>
              <w:t>a</w:t>
            </w:r>
            <w:r>
              <w:rPr>
                <w:lang w:val="cs"/>
              </w:rPr>
              <w:t xml:space="preserve"> "průsvitné".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9A6EB4" w14:textId="77777777" w:rsidR="00283C7A" w:rsidRDefault="00676DA2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69A6F18" wp14:editId="369A6F19">
                  <wp:extent cx="1930104" cy="1547813"/>
                  <wp:effectExtent l="0" t="0" r="0" b="0"/>
                  <wp:docPr id="14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104" cy="1547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9A6EB5" w14:textId="77777777" w:rsidR="00283C7A" w:rsidRDefault="00676DA2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69A6F1A" wp14:editId="369A6F1B">
                  <wp:extent cx="1403211" cy="1462088"/>
                  <wp:effectExtent l="0" t="0" r="0" b="0"/>
                  <wp:docPr id="38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211" cy="1462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69A6F1C" wp14:editId="369A6F1D">
                  <wp:extent cx="1395413" cy="1395413"/>
                  <wp:effectExtent l="0" t="0" r="0" b="0"/>
                  <wp:docPr id="25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413" cy="1395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369A6F1E" wp14:editId="369A6F1F">
                  <wp:extent cx="1400175" cy="1400175"/>
                  <wp:effectExtent l="0" t="0" r="0" b="0"/>
                  <wp:docPr id="19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69A6EB6" w14:textId="3522C114" w:rsidR="00283C7A" w:rsidRDefault="00676DA2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 xml:space="preserve">Studenti si vybírají světlou barvu, o které si myslí, že je pro </w:t>
            </w:r>
            <w:r w:rsidR="009E68A8">
              <w:rPr>
                <w:highlight w:val="white"/>
                <w:lang w:val="cs"/>
              </w:rPr>
              <w:t xml:space="preserve">tento experiment </w:t>
            </w:r>
            <w:r>
              <w:rPr>
                <w:highlight w:val="white"/>
                <w:lang w:val="cs"/>
              </w:rPr>
              <w:t>nejviditelnější.</w:t>
            </w:r>
          </w:p>
          <w:p w14:paraId="369A6EB7" w14:textId="77777777" w:rsidR="00283C7A" w:rsidRDefault="00283C7A">
            <w:pPr>
              <w:rPr>
                <w:rFonts w:ascii="Montserrat" w:eastAsia="Montserrat" w:hAnsi="Montserrat" w:cs="Montserrat"/>
                <w:highlight w:val="white"/>
              </w:rPr>
            </w:pPr>
          </w:p>
          <w:p w14:paraId="369A6EB8" w14:textId="5279B594" w:rsidR="00283C7A" w:rsidRDefault="00676DA2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Příležitost pro studenty shromáždit řadu materiálů. Ujistěte se, že existuje řada neprůhledných, průhledných a průsvitných materiálů. Zde jsme použili plast,</w:t>
            </w:r>
            <w:r w:rsidR="00D35DE4">
              <w:rPr>
                <w:highlight w:val="white"/>
                <w:lang w:val="cs"/>
              </w:rPr>
              <w:t xml:space="preserve"> ubrousek</w:t>
            </w:r>
            <w:r>
              <w:rPr>
                <w:highlight w:val="white"/>
                <w:lang w:val="cs"/>
              </w:rPr>
              <w:t>, smirkový</w:t>
            </w:r>
            <w:r w:rsidR="00D35DE4">
              <w:rPr>
                <w:highlight w:val="white"/>
                <w:lang w:val="cs"/>
              </w:rPr>
              <w:t xml:space="preserve"> </w:t>
            </w:r>
            <w:r>
              <w:rPr>
                <w:highlight w:val="white"/>
                <w:lang w:val="cs"/>
              </w:rPr>
              <w:t>papír a tmav</w:t>
            </w:r>
            <w:r w:rsidR="00D35DE4">
              <w:rPr>
                <w:highlight w:val="white"/>
                <w:lang w:val="cs"/>
              </w:rPr>
              <w:t>ý</w:t>
            </w:r>
            <w:r>
              <w:rPr>
                <w:highlight w:val="white"/>
                <w:lang w:val="cs"/>
              </w:rPr>
              <w:t xml:space="preserve"> kart</w:t>
            </w:r>
            <w:r w:rsidR="00D35DE4">
              <w:rPr>
                <w:highlight w:val="white"/>
                <w:lang w:val="cs"/>
              </w:rPr>
              <w:t>on</w:t>
            </w:r>
            <w:r>
              <w:rPr>
                <w:highlight w:val="white"/>
                <w:lang w:val="cs"/>
              </w:rPr>
              <w:t>.</w:t>
            </w:r>
          </w:p>
        </w:tc>
      </w:tr>
    </w:tbl>
    <w:p w14:paraId="369A6EBA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b/>
          <w:sz w:val="12"/>
          <w:szCs w:val="12"/>
        </w:rPr>
      </w:pPr>
    </w:p>
    <w:p w14:paraId="369A6EBB" w14:textId="77777777" w:rsidR="00283C7A" w:rsidRDefault="00283C7A">
      <w:pPr>
        <w:rPr>
          <w:rFonts w:ascii="Montserrat" w:eastAsia="Montserrat" w:hAnsi="Montserrat" w:cs="Montserrat"/>
          <w:b/>
          <w:color w:val="08D0C4"/>
        </w:rPr>
      </w:pPr>
    </w:p>
    <w:tbl>
      <w:tblPr>
        <w:tblStyle w:val="af5"/>
        <w:tblW w:w="9420" w:type="dxa"/>
        <w:tblInd w:w="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20"/>
      </w:tblGrid>
      <w:tr w:rsidR="00283C7A" w14:paraId="369A6EBD" w14:textId="77777777">
        <w:trPr>
          <w:trHeight w:val="600"/>
        </w:trPr>
        <w:tc>
          <w:tcPr>
            <w:tcW w:w="9420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EBC" w14:textId="61CC202A" w:rsidR="00283C7A" w:rsidRDefault="00676DA2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8D0C4"/>
                <w:sz w:val="48"/>
                <w:szCs w:val="48"/>
                <w:lang w:val="cs"/>
              </w:rPr>
              <w:drawing>
                <wp:inline distT="114300" distB="114300" distL="114300" distR="114300" wp14:anchorId="369A6F20" wp14:editId="369A6F21">
                  <wp:extent cx="207487" cy="190500"/>
                  <wp:effectExtent l="0" t="0" r="0" b="0"/>
                  <wp:docPr id="16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87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  <w:lang w:val="cs"/>
              </w:rPr>
              <w:t xml:space="preserve"> Studenti mohou dokončit aktivity </w:t>
            </w:r>
            <w:r w:rsidR="00D35DE4">
              <w:rPr>
                <w:sz w:val="22"/>
                <w:szCs w:val="22"/>
                <w:lang w:val="cs"/>
              </w:rPr>
              <w:t>v pracovním listě</w:t>
            </w:r>
            <w:r>
              <w:rPr>
                <w:sz w:val="22"/>
                <w:szCs w:val="22"/>
                <w:lang w:val="cs"/>
              </w:rPr>
              <w:t>.</w:t>
            </w:r>
          </w:p>
        </w:tc>
      </w:tr>
    </w:tbl>
    <w:p w14:paraId="369A6EBE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b/>
          <w:sz w:val="22"/>
          <w:szCs w:val="22"/>
        </w:rPr>
      </w:pPr>
    </w:p>
    <w:tbl>
      <w:tblPr>
        <w:tblStyle w:val="af6"/>
        <w:tblW w:w="9420" w:type="dxa"/>
        <w:tblInd w:w="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20"/>
      </w:tblGrid>
      <w:tr w:rsidR="00283C7A" w14:paraId="369A6EC0" w14:textId="77777777" w:rsidTr="00181853">
        <w:trPr>
          <w:trHeight w:val="727"/>
        </w:trPr>
        <w:tc>
          <w:tcPr>
            <w:tcW w:w="9420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</w:tcPr>
          <w:p w14:paraId="369A6EBF" w14:textId="262913DD" w:rsidR="00283C7A" w:rsidRDefault="00676DA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Montserrat" w:eastAsia="Montserrat" w:hAnsi="Montserrat" w:cs="Montserrat"/>
                <w:b/>
                <w:color w:val="1E3485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Kontrola porozumění:</w:t>
            </w:r>
            <w:r>
              <w:rPr>
                <w:b/>
                <w:color w:val="1E3485"/>
                <w:sz w:val="22"/>
                <w:szCs w:val="22"/>
                <w:lang w:val="cs"/>
              </w:rPr>
              <w:t xml:space="preserve"> "Které faktory způsobily, že se stín pohyboval a měn</w:t>
            </w:r>
            <w:r w:rsidR="00D35DE4">
              <w:rPr>
                <w:b/>
                <w:color w:val="1E3485"/>
                <w:sz w:val="22"/>
                <w:szCs w:val="22"/>
                <w:lang w:val="cs"/>
              </w:rPr>
              <w:t>i</w:t>
            </w:r>
            <w:r>
              <w:rPr>
                <w:b/>
                <w:color w:val="1E3485"/>
                <w:sz w:val="22"/>
                <w:szCs w:val="22"/>
                <w:lang w:val="cs"/>
              </w:rPr>
              <w:t>l tvar? Proč si myslíte, že bílá nebo žlutá je nejběžnější barva pro světla?"</w:t>
            </w:r>
          </w:p>
        </w:tc>
      </w:tr>
    </w:tbl>
    <w:p w14:paraId="369A6EC1" w14:textId="77777777" w:rsidR="00283C7A" w:rsidRDefault="00283C7A">
      <w:pPr>
        <w:rPr>
          <w:rFonts w:ascii="Montserrat" w:eastAsia="Montserrat" w:hAnsi="Montserrat" w:cs="Montserrat"/>
          <w:b/>
          <w:sz w:val="22"/>
          <w:szCs w:val="22"/>
        </w:rPr>
      </w:pPr>
    </w:p>
    <w:p w14:paraId="369A6EC2" w14:textId="3EB1AA08" w:rsidR="00283C7A" w:rsidRDefault="00283C7A">
      <w:pPr>
        <w:rPr>
          <w:rFonts w:ascii="Montserrat" w:eastAsia="Montserrat" w:hAnsi="Montserrat" w:cs="Montserrat"/>
          <w:b/>
          <w:sz w:val="22"/>
          <w:szCs w:val="22"/>
        </w:rPr>
      </w:pPr>
    </w:p>
    <w:p w14:paraId="40D4DC62" w14:textId="41176F86" w:rsidR="00824988" w:rsidRDefault="00824988">
      <w:pPr>
        <w:rPr>
          <w:rFonts w:ascii="Montserrat" w:eastAsia="Montserrat" w:hAnsi="Montserrat" w:cs="Montserrat"/>
          <w:b/>
          <w:sz w:val="22"/>
          <w:szCs w:val="22"/>
        </w:rPr>
      </w:pPr>
    </w:p>
    <w:p w14:paraId="3B1E2BF1" w14:textId="77777777" w:rsidR="00824988" w:rsidRDefault="00824988">
      <w:pPr>
        <w:rPr>
          <w:rFonts w:ascii="Montserrat" w:eastAsia="Montserrat" w:hAnsi="Montserrat" w:cs="Montserrat"/>
          <w:b/>
          <w:sz w:val="22"/>
          <w:szCs w:val="22"/>
        </w:rPr>
      </w:pPr>
    </w:p>
    <w:p w14:paraId="369A6EC3" w14:textId="77777777" w:rsidR="00283C7A" w:rsidRDefault="00283C7A">
      <w:pPr>
        <w:rPr>
          <w:rFonts w:ascii="Montserrat" w:eastAsia="Montserrat" w:hAnsi="Montserrat" w:cs="Montserrat"/>
          <w:b/>
          <w:sz w:val="22"/>
          <w:szCs w:val="22"/>
        </w:rPr>
      </w:pPr>
    </w:p>
    <w:tbl>
      <w:tblPr>
        <w:tblStyle w:val="af7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824988" w14:paraId="369A6EC6" w14:textId="77777777" w:rsidTr="00824988">
        <w:trPr>
          <w:trHeight w:val="500"/>
        </w:trPr>
        <w:tc>
          <w:tcPr>
            <w:tcW w:w="9360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9A6EC5" w14:textId="2AD71B15" w:rsidR="00824988" w:rsidRDefault="00824988" w:rsidP="008249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</w:rPr>
            </w:pPr>
            <w:bookmarkStart w:id="26" w:name="_7q4rxuw4oixy"/>
            <w:bookmarkEnd w:id="26"/>
            <w:r>
              <w:rPr>
                <w:b/>
                <w:color w:val="000000"/>
                <w:sz w:val="24"/>
                <w:szCs w:val="24"/>
                <w:lang w:val="cs"/>
              </w:rPr>
              <w:lastRenderedPageBreak/>
              <w:t>Rozšiřující aktivity</w:t>
            </w:r>
          </w:p>
        </w:tc>
      </w:tr>
      <w:tr w:rsidR="00283C7A" w14:paraId="369A6ED0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EC7" w14:textId="77777777" w:rsidR="00283C7A" w:rsidRDefault="00676DA2">
            <w:pPr>
              <w:widowControl w:val="0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369A6F22" wp14:editId="369A6F23">
                  <wp:extent cx="433388" cy="395371"/>
                  <wp:effectExtent l="0" t="0" r="0" b="0"/>
                  <wp:docPr id="4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8" cy="3953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9A6EC8" w14:textId="77777777" w:rsidR="00283C7A" w:rsidRDefault="00283C7A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369A6EC9" w14:textId="1AF8639F" w:rsidR="00283C7A" w:rsidRDefault="00676DA2">
            <w:pPr>
              <w:rPr>
                <w:rFonts w:ascii="Montserrat" w:eastAsia="Montserrat" w:hAnsi="Montserrat" w:cs="Montserrat"/>
                <w:i/>
              </w:rPr>
            </w:pPr>
            <w:r>
              <w:rPr>
                <w:lang w:val="cs"/>
              </w:rPr>
              <w:t xml:space="preserve">Experimentujte s rozsahem barev v nastavení </w:t>
            </w:r>
            <w:r w:rsidR="00D35DE4">
              <w:rPr>
                <w:lang w:val="cs"/>
              </w:rPr>
              <w:t xml:space="preserve">Světla </w:t>
            </w:r>
            <w:r>
              <w:rPr>
                <w:lang w:val="cs"/>
              </w:rPr>
              <w:t>RGB LED a efektem, který mají na stíny. Můžete identifikovat barvu, která vytváří nejviditelnější stín?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ECA" w14:textId="77777777" w:rsidR="00283C7A" w:rsidRDefault="00676DA2">
            <w:pPr>
              <w:widowControl w:val="0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369A6F24" wp14:editId="369A6F25">
                  <wp:extent cx="433388" cy="395371"/>
                  <wp:effectExtent l="0" t="0" r="0" b="0"/>
                  <wp:docPr id="3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8" cy="3953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369A6F26" wp14:editId="369A6F27">
                  <wp:extent cx="433388" cy="395371"/>
                  <wp:effectExtent l="0" t="0" r="0" b="0"/>
                  <wp:docPr id="3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8" cy="3953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9A6ECB" w14:textId="77777777" w:rsidR="00283C7A" w:rsidRDefault="00283C7A">
            <w:pPr>
              <w:widowControl w:val="0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369A6ECC" w14:textId="48BAB992" w:rsidR="00283C7A" w:rsidRDefault="00676DA2">
            <w:pPr>
              <w:rPr>
                <w:rFonts w:ascii="Montserrat" w:eastAsia="Montserrat" w:hAnsi="Montserrat" w:cs="Montserrat"/>
                <w:i/>
              </w:rPr>
            </w:pPr>
            <w:r>
              <w:rPr>
                <w:lang w:val="cs"/>
              </w:rPr>
              <w:t xml:space="preserve">Experimentujte se zdrojem světla v různých polohách. Držení </w:t>
            </w:r>
            <w:r w:rsidR="00D35DE4">
              <w:rPr>
                <w:lang w:val="cs"/>
              </w:rPr>
              <w:t xml:space="preserve">Světla </w:t>
            </w:r>
            <w:r>
              <w:rPr>
                <w:lang w:val="cs"/>
              </w:rPr>
              <w:t>RGB LED nad, pod</w:t>
            </w:r>
            <w:r w:rsidR="00D35DE4">
              <w:rPr>
                <w:lang w:val="cs"/>
              </w:rPr>
              <w:t xml:space="preserve"> </w:t>
            </w:r>
            <w:r>
              <w:rPr>
                <w:lang w:val="cs"/>
              </w:rPr>
              <w:t>a v různých úhlech. Dokážete identifikovat úhel, který vytváří nejviditelnější stín?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6ECD" w14:textId="77777777" w:rsidR="00283C7A" w:rsidRDefault="00676DA2">
            <w:pPr>
              <w:widowControl w:val="0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369A6F28" wp14:editId="369A6F29">
                  <wp:extent cx="433388" cy="395371"/>
                  <wp:effectExtent l="0" t="0" r="0" b="0"/>
                  <wp:docPr id="2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8" cy="3953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369A6F2A" wp14:editId="369A6F2B">
                  <wp:extent cx="433388" cy="395371"/>
                  <wp:effectExtent l="0" t="0" r="0" b="0"/>
                  <wp:docPr id="3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8" cy="3953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369A6F2C" wp14:editId="369A6F2D">
                  <wp:extent cx="433388" cy="395371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8" cy="3953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9A6ECE" w14:textId="77777777" w:rsidR="00283C7A" w:rsidRDefault="00283C7A">
            <w:pPr>
              <w:rPr>
                <w:rFonts w:ascii="Montserrat" w:eastAsia="Montserrat" w:hAnsi="Montserrat" w:cs="Montserrat"/>
                <w:i/>
              </w:rPr>
            </w:pPr>
          </w:p>
          <w:p w14:paraId="369A6ECF" w14:textId="3A06E7D2" w:rsidR="00283C7A" w:rsidRDefault="00676DA2">
            <w:pPr>
              <w:widowControl w:val="0"/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Experimentujte s více než jedn</w:t>
            </w:r>
            <w:r w:rsidR="00D35DE4">
              <w:rPr>
                <w:lang w:val="cs"/>
              </w:rPr>
              <w:t xml:space="preserve">ím Světlem </w:t>
            </w:r>
            <w:r>
              <w:rPr>
                <w:lang w:val="cs"/>
              </w:rPr>
              <w:t>RGB LED připojen</w:t>
            </w:r>
            <w:r w:rsidR="00D35DE4">
              <w:rPr>
                <w:lang w:val="cs"/>
              </w:rPr>
              <w:t>ým</w:t>
            </w:r>
            <w:r>
              <w:rPr>
                <w:lang w:val="cs"/>
              </w:rPr>
              <w:t xml:space="preserve"> k bloku </w:t>
            </w:r>
            <w:r w:rsidR="00824988">
              <w:rPr>
                <w:lang w:val="cs"/>
              </w:rPr>
              <w:t>Tlačítko</w:t>
            </w:r>
            <w:r>
              <w:rPr>
                <w:lang w:val="cs"/>
              </w:rPr>
              <w:t xml:space="preserve">. Můžete spolupracovat s jinou skupinou, abyste viděli vliv dvou nebo více </w:t>
            </w:r>
            <w:r w:rsidR="00D35DE4">
              <w:rPr>
                <w:lang w:val="cs"/>
              </w:rPr>
              <w:t xml:space="preserve">Světel </w:t>
            </w:r>
            <w:r>
              <w:rPr>
                <w:lang w:val="cs"/>
              </w:rPr>
              <w:t>RGB LED na stín?</w:t>
            </w:r>
          </w:p>
        </w:tc>
      </w:tr>
    </w:tbl>
    <w:p w14:paraId="369A6ED1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b/>
        </w:rPr>
      </w:pPr>
    </w:p>
    <w:p w14:paraId="369A6ED2" w14:textId="77777777" w:rsidR="00283C7A" w:rsidRDefault="00283C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f8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1592"/>
        <w:gridCol w:w="408"/>
      </w:tblGrid>
      <w:tr w:rsidR="00283C7A" w14:paraId="369A6ED8" w14:textId="77777777" w:rsidTr="00824988">
        <w:trPr>
          <w:trHeight w:val="680"/>
        </w:trPr>
        <w:tc>
          <w:tcPr>
            <w:tcW w:w="11592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69A6ED3" w14:textId="1105C55C" w:rsidR="00283C7A" w:rsidRDefault="00D35DE4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sz w:val="36"/>
                <w:szCs w:val="36"/>
              </w:rPr>
            </w:pPr>
            <w:bookmarkStart w:id="27" w:name="_zenbi6axbbq1" w:colFirst="0" w:colLast="0"/>
            <w:bookmarkEnd w:id="27"/>
            <w:proofErr w:type="gramStart"/>
            <w:r>
              <w:rPr>
                <w:sz w:val="36"/>
                <w:szCs w:val="36"/>
                <w:lang w:val="cs"/>
              </w:rPr>
              <w:t>Závěr - reflexe</w:t>
            </w:r>
            <w:proofErr w:type="gramEnd"/>
          </w:p>
          <w:p w14:paraId="369A6ED4" w14:textId="53012DAA" w:rsidR="00283C7A" w:rsidRDefault="00676DA2">
            <w:pPr>
              <w:pStyle w:val="Nadpis3"/>
              <w:spacing w:line="360" w:lineRule="auto"/>
              <w:ind w:left="1350"/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</w:pPr>
            <w:bookmarkStart w:id="28" w:name="_748sh7zeaq9z" w:colFirst="0" w:colLast="0"/>
            <w:bookmarkEnd w:id="28"/>
            <w:r>
              <w:rPr>
                <w:b/>
                <w:color w:val="FFFFFF"/>
                <w:sz w:val="22"/>
                <w:szCs w:val="22"/>
                <w:lang w:val="cs"/>
              </w:rPr>
              <w:t>Studenti mohou:</w:t>
            </w:r>
          </w:p>
          <w:p w14:paraId="369A6ED5" w14:textId="59C148B9" w:rsidR="00283C7A" w:rsidRDefault="00D35DE4">
            <w:pPr>
              <w:pStyle w:val="Nadpis3"/>
              <w:numPr>
                <w:ilvl w:val="0"/>
                <w:numId w:val="4"/>
              </w:numPr>
              <w:ind w:firstLine="0"/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</w:pPr>
            <w:bookmarkStart w:id="29" w:name="_o9worquoq2e5" w:colFirst="0" w:colLast="0"/>
            <w:bookmarkEnd w:id="29"/>
            <w:r>
              <w:rPr>
                <w:b/>
                <w:color w:val="FFFFFF"/>
                <w:sz w:val="22"/>
                <w:szCs w:val="22"/>
                <w:lang w:val="cs"/>
              </w:rPr>
              <w:t>N</w:t>
            </w:r>
            <w:r w:rsidR="00676DA2">
              <w:rPr>
                <w:b/>
                <w:color w:val="FFFFFF"/>
                <w:sz w:val="22"/>
                <w:szCs w:val="22"/>
                <w:lang w:val="cs"/>
              </w:rPr>
              <w:t>akresli</w:t>
            </w:r>
            <w:r w:rsidR="00E111B4">
              <w:rPr>
                <w:b/>
                <w:color w:val="FFFFFF"/>
                <w:sz w:val="22"/>
                <w:szCs w:val="22"/>
                <w:lang w:val="cs"/>
              </w:rPr>
              <w:t>t</w:t>
            </w:r>
            <w:r>
              <w:rPr>
                <w:b/>
                <w:color w:val="FFFFFF"/>
                <w:sz w:val="22"/>
                <w:szCs w:val="22"/>
                <w:lang w:val="cs"/>
              </w:rPr>
              <w:t xml:space="preserve"> </w:t>
            </w:r>
            <w:r w:rsidR="00676DA2">
              <w:rPr>
                <w:b/>
                <w:color w:val="FFFFFF"/>
                <w:sz w:val="22"/>
                <w:szCs w:val="22"/>
                <w:lang w:val="cs"/>
              </w:rPr>
              <w:t xml:space="preserve">jejich systém </w:t>
            </w:r>
            <w:r>
              <w:rPr>
                <w:b/>
                <w:color w:val="FFFFFF"/>
                <w:sz w:val="22"/>
                <w:szCs w:val="22"/>
                <w:lang w:val="cs"/>
              </w:rPr>
              <w:t>v</w:t>
            </w:r>
            <w:r w:rsidR="00824988">
              <w:rPr>
                <w:b/>
                <w:color w:val="FFFFFF"/>
                <w:sz w:val="22"/>
                <w:szCs w:val="22"/>
                <w:lang w:val="cs"/>
              </w:rPr>
              <w:t> </w:t>
            </w:r>
            <w:r>
              <w:rPr>
                <w:b/>
                <w:color w:val="FFFFFF"/>
                <w:sz w:val="22"/>
                <w:szCs w:val="22"/>
                <w:lang w:val="cs"/>
              </w:rPr>
              <w:t>pracovním</w:t>
            </w:r>
            <w:r w:rsidR="00824988">
              <w:rPr>
                <w:b/>
                <w:color w:val="FFFFFF"/>
                <w:sz w:val="22"/>
                <w:szCs w:val="22"/>
                <w:lang w:val="cs"/>
              </w:rPr>
              <w:t xml:space="preserve"> listě</w:t>
            </w:r>
            <w:r w:rsidR="00676DA2">
              <w:rPr>
                <w:b/>
                <w:color w:val="FFFFFF"/>
                <w:sz w:val="22"/>
                <w:szCs w:val="22"/>
                <w:lang w:val="cs"/>
              </w:rPr>
              <w:t xml:space="preserve">. </w:t>
            </w:r>
            <w:r w:rsidR="00676DA2">
              <w:rPr>
                <w:noProof/>
                <w:color w:val="FFFFFF"/>
                <w:sz w:val="22"/>
                <w:szCs w:val="22"/>
                <w:lang w:val="cs"/>
              </w:rPr>
              <w:drawing>
                <wp:inline distT="114300" distB="114300" distL="114300" distR="114300" wp14:anchorId="369A6F2E" wp14:editId="369A6F2F">
                  <wp:extent cx="208891" cy="190500"/>
                  <wp:effectExtent l="0" t="0" r="0" b="0"/>
                  <wp:docPr id="22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91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9A6ED6" w14:textId="6F835F2E" w:rsidR="00283C7A" w:rsidRDefault="00E111B4">
            <w:pPr>
              <w:pStyle w:val="Nadpis3"/>
              <w:numPr>
                <w:ilvl w:val="0"/>
                <w:numId w:val="4"/>
              </w:numPr>
              <w:ind w:firstLine="0"/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</w:pPr>
            <w:bookmarkStart w:id="30" w:name="_d15m54dg3uqa" w:colFirst="0" w:colLast="0"/>
            <w:bookmarkEnd w:id="30"/>
            <w:r>
              <w:rPr>
                <w:b/>
                <w:color w:val="FFFFFF"/>
                <w:sz w:val="22"/>
                <w:szCs w:val="22"/>
                <w:lang w:val="cs"/>
              </w:rPr>
              <w:t>Z</w:t>
            </w:r>
            <w:r w:rsidR="00676DA2">
              <w:rPr>
                <w:b/>
                <w:color w:val="FFFFFF"/>
                <w:sz w:val="22"/>
                <w:szCs w:val="22"/>
                <w:lang w:val="cs"/>
              </w:rPr>
              <w:t xml:space="preserve">amyslet se nad klíčovými informacemi tím, že </w:t>
            </w:r>
            <w:r>
              <w:rPr>
                <w:b/>
                <w:color w:val="FFFFFF"/>
                <w:sz w:val="22"/>
                <w:szCs w:val="22"/>
                <w:lang w:val="cs"/>
              </w:rPr>
              <w:t>zhodnotí a popíší, co se dnes naučili.</w:t>
            </w:r>
          </w:p>
        </w:tc>
        <w:tc>
          <w:tcPr>
            <w:tcW w:w="408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69A6ED7" w14:textId="77777777" w:rsidR="00283C7A" w:rsidRDefault="00283C7A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31" w:name="_co24dpwnwht7" w:colFirst="0" w:colLast="0"/>
            <w:bookmarkEnd w:id="31"/>
          </w:p>
        </w:tc>
      </w:tr>
    </w:tbl>
    <w:p w14:paraId="369A6ED9" w14:textId="77777777" w:rsidR="00283C7A" w:rsidRDefault="00283C7A">
      <w:pPr>
        <w:rPr>
          <w:rFonts w:ascii="Montserrat" w:eastAsia="Montserrat" w:hAnsi="Montserrat" w:cs="Montserrat"/>
        </w:rPr>
      </w:pPr>
    </w:p>
    <w:p w14:paraId="369A6EDA" w14:textId="77777777" w:rsidR="00283C7A" w:rsidRDefault="00283C7A">
      <w:pPr>
        <w:rPr>
          <w:rFonts w:ascii="Montserrat" w:eastAsia="Montserrat" w:hAnsi="Montserrat" w:cs="Montserrat"/>
        </w:rPr>
      </w:pPr>
    </w:p>
    <w:p w14:paraId="369A6EDB" w14:textId="44C2D9DC" w:rsidR="00283C7A" w:rsidRDefault="00283C7A">
      <w:pPr>
        <w:rPr>
          <w:rFonts w:ascii="Montserrat" w:eastAsia="Montserrat" w:hAnsi="Montserrat" w:cs="Montserrat"/>
        </w:rPr>
      </w:pPr>
    </w:p>
    <w:sectPr w:rsidR="00283C7A">
      <w:type w:val="continuous"/>
      <w:pgSz w:w="11906" w:h="16838"/>
      <w:pgMar w:top="1440" w:right="1440" w:bottom="1440" w:left="1440" w:header="0" w:footer="720" w:gutter="0"/>
      <w:cols w:space="708" w:equalWidth="0">
        <w:col w:w="8939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A6F3B" w14:textId="77777777" w:rsidR="009879CF" w:rsidRDefault="00676DA2">
      <w:r>
        <w:rPr>
          <w:lang w:val="cs"/>
        </w:rPr>
        <w:separator/>
      </w:r>
    </w:p>
  </w:endnote>
  <w:endnote w:type="continuationSeparator" w:id="0">
    <w:p w14:paraId="369A6F3D" w14:textId="77777777" w:rsidR="009879CF" w:rsidRDefault="00676DA2">
      <w:r>
        <w:rPr>
          <w:lang w:val="c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Montserrat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A6F36" w14:textId="2C6059AC" w:rsidR="00283C7A" w:rsidRDefault="00676DA2">
    <w:pPr>
      <w:jc w:val="right"/>
      <w:rPr>
        <w:color w:val="808080"/>
        <w:sz w:val="16"/>
        <w:szCs w:val="16"/>
      </w:rPr>
    </w:pPr>
    <w:r>
      <w:rPr>
        <w:color w:val="808080"/>
        <w:sz w:val="18"/>
        <w:szCs w:val="18"/>
        <w:lang w:val="cs"/>
      </w:rPr>
      <w:t>Ⓒ SAM</w:t>
    </w:r>
    <w:r w:rsidR="00966BEE">
      <w:rPr>
        <w:color w:val="808080"/>
        <w:sz w:val="18"/>
        <w:szCs w:val="18"/>
        <w:lang w:val="cs"/>
      </w:rPr>
      <w:t xml:space="preserve"> Labs</w:t>
    </w:r>
    <w:r>
      <w:rPr>
        <w:color w:val="808080"/>
        <w:sz w:val="18"/>
        <w:szCs w:val="18"/>
        <w:lang w:val="cs"/>
      </w:rPr>
      <w:t xml:space="preserve"> 2019</w:t>
    </w:r>
    <w:r>
      <w:rPr>
        <w:color w:val="808080"/>
        <w:sz w:val="18"/>
        <w:szCs w:val="18"/>
        <w:lang w:val="cs"/>
      </w:rPr>
      <w:tab/>
    </w:r>
    <w:r>
      <w:rPr>
        <w:color w:val="808080"/>
        <w:sz w:val="18"/>
        <w:szCs w:val="18"/>
        <w:lang w:val="cs"/>
      </w:rPr>
      <w:fldChar w:fldCharType="begin"/>
    </w:r>
    <w:r>
      <w:rPr>
        <w:color w:val="808080"/>
        <w:sz w:val="18"/>
        <w:szCs w:val="18"/>
        <w:lang w:val="cs"/>
      </w:rPr>
      <w:instrText>PAGE</w:instrText>
    </w:r>
    <w:r>
      <w:rPr>
        <w:color w:val="808080"/>
        <w:sz w:val="18"/>
        <w:szCs w:val="18"/>
        <w:lang w:val="cs"/>
      </w:rPr>
      <w:fldChar w:fldCharType="separate"/>
    </w:r>
    <w:r>
      <w:rPr>
        <w:noProof/>
        <w:color w:val="808080"/>
        <w:sz w:val="18"/>
        <w:szCs w:val="18"/>
        <w:lang w:val="cs"/>
      </w:rPr>
      <w:t>1</w:t>
    </w:r>
    <w:r>
      <w:rPr>
        <w:color w:val="808080"/>
        <w:sz w:val="18"/>
        <w:szCs w:val="18"/>
        <w:lang w:val="c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A6F37" w14:textId="77777777" w:rsidR="009879CF" w:rsidRDefault="00676DA2">
      <w:r>
        <w:rPr>
          <w:lang w:val="cs"/>
        </w:rPr>
        <w:separator/>
      </w:r>
    </w:p>
  </w:footnote>
  <w:footnote w:type="continuationSeparator" w:id="0">
    <w:p w14:paraId="369A6F39" w14:textId="77777777" w:rsidR="009879CF" w:rsidRDefault="00676DA2">
      <w:r>
        <w:rPr>
          <w:lang w:val="c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A6F30" w14:textId="77777777" w:rsidR="00283C7A" w:rsidRDefault="00283C7A">
    <w:pPr>
      <w:spacing w:line="276" w:lineRule="auto"/>
      <w:rPr>
        <w:rFonts w:ascii="Montserrat" w:eastAsia="Montserrat" w:hAnsi="Montserrat" w:cs="Montserrat"/>
        <w:b/>
        <w:sz w:val="12"/>
        <w:szCs w:val="12"/>
      </w:rPr>
    </w:pPr>
  </w:p>
  <w:tbl>
    <w:tblPr>
      <w:tblStyle w:val="af9"/>
      <w:tblW w:w="11910" w:type="dxa"/>
      <w:tblInd w:w="-134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1690"/>
      <w:gridCol w:w="220"/>
    </w:tblGrid>
    <w:tr w:rsidR="00283C7A" w14:paraId="369A6F34" w14:textId="77777777">
      <w:trPr>
        <w:trHeight w:val="1380"/>
      </w:trPr>
      <w:tc>
        <w:tcPr>
          <w:tcW w:w="1180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00D1C5"/>
          </w:tcBorders>
          <w:shd w:val="clear" w:color="auto" w:fill="08D0C4"/>
          <w:tcMar>
            <w:top w:w="100" w:type="dxa"/>
            <w:left w:w="100" w:type="dxa"/>
            <w:bottom w:w="100" w:type="dxa"/>
            <w:right w:w="100" w:type="dxa"/>
          </w:tcMar>
        </w:tcPr>
        <w:p w14:paraId="369A6F31" w14:textId="208D469A" w:rsidR="00283C7A" w:rsidRDefault="009B2D77">
          <w:pPr>
            <w:widowControl w:val="0"/>
            <w:ind w:left="1350"/>
            <w:rPr>
              <w:rFonts w:ascii="Montserrat" w:eastAsia="Montserrat" w:hAnsi="Montserrat" w:cs="Montserrat"/>
              <w:i/>
              <w:color w:val="FFFFFF"/>
              <w:sz w:val="30"/>
              <w:szCs w:val="30"/>
            </w:rPr>
          </w:pPr>
          <w:r>
            <w:rPr>
              <w:i/>
              <w:color w:val="FFFFFF"/>
              <w:sz w:val="30"/>
              <w:szCs w:val="30"/>
              <w:lang w:val="cs"/>
            </w:rPr>
            <w:t>Úroveň</w:t>
          </w:r>
          <w:r w:rsidR="00676DA2">
            <w:rPr>
              <w:i/>
              <w:color w:val="FFFFFF"/>
              <w:sz w:val="30"/>
              <w:szCs w:val="30"/>
              <w:lang w:val="cs"/>
            </w:rPr>
            <w:t xml:space="preserve"> 2 Lekce 2</w:t>
          </w:r>
          <w:r w:rsidR="00676DA2">
            <w:rPr>
              <w:noProof/>
              <w:lang w:val="cs"/>
            </w:rPr>
            <w:drawing>
              <wp:anchor distT="19050" distB="19050" distL="19050" distR="19050" simplePos="0" relativeHeight="251658240" behindDoc="0" locked="0" layoutInCell="1" hidden="0" allowOverlap="1" wp14:anchorId="369A6F37" wp14:editId="369A6F38">
                <wp:simplePos x="0" y="0"/>
                <wp:positionH relativeFrom="column">
                  <wp:posOffset>5810250</wp:posOffset>
                </wp:positionH>
                <wp:positionV relativeFrom="paragraph">
                  <wp:posOffset>57150</wp:posOffset>
                </wp:positionV>
                <wp:extent cx="1114498" cy="531623"/>
                <wp:effectExtent l="0" t="0" r="0" b="0"/>
                <wp:wrapSquare wrapText="bothSides" distT="19050" distB="19050" distL="19050" distR="19050"/>
                <wp:docPr id="12" name="image35.png" descr="SAMLabs_Main_Logo_White_SM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5.png" descr="SAMLabs_Main_Logo_White_SM.png"/>
                        <pic:cNvPicPr preferRelativeResize="0"/>
                      </pic:nvPicPr>
                      <pic:blipFill>
                        <a:blip r:embed="rId1"/>
                        <a:srcRect t="9029" b="90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4498" cy="53162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369A6F32" w14:textId="77777777" w:rsidR="00283C7A" w:rsidRDefault="00676DA2">
          <w:pPr>
            <w:widowControl w:val="0"/>
            <w:ind w:left="1350"/>
            <w:rPr>
              <w:rFonts w:ascii="Montserrat" w:eastAsia="Montserrat" w:hAnsi="Montserrat" w:cs="Montserrat"/>
              <w:b/>
              <w:color w:val="FFFFFF"/>
              <w:sz w:val="90"/>
              <w:szCs w:val="90"/>
            </w:rPr>
          </w:pPr>
          <w:r>
            <w:rPr>
              <w:b/>
              <w:color w:val="FFFFFF"/>
              <w:sz w:val="54"/>
              <w:szCs w:val="54"/>
              <w:lang w:val="cs"/>
            </w:rPr>
            <w:t>Světlo a stín</w:t>
          </w:r>
        </w:p>
      </w:tc>
      <w:tc>
        <w:tcPr>
          <w:tcW w:w="105" w:type="dxa"/>
          <w:tcBorders>
            <w:top w:val="single" w:sz="8" w:space="0" w:color="FFFFFF"/>
            <w:left w:val="single" w:sz="8" w:space="0" w:color="00D1C5"/>
            <w:bottom w:val="single" w:sz="8" w:space="0" w:color="FFFFFF"/>
            <w:right w:val="single" w:sz="8" w:space="0" w:color="FFFFFF"/>
          </w:tcBorders>
          <w:shd w:val="clear" w:color="auto" w:fill="08D0C4"/>
          <w:tcMar>
            <w:top w:w="100" w:type="dxa"/>
            <w:left w:w="100" w:type="dxa"/>
            <w:bottom w:w="100" w:type="dxa"/>
            <w:right w:w="100" w:type="dxa"/>
          </w:tcMar>
        </w:tcPr>
        <w:p w14:paraId="369A6F33" w14:textId="77777777" w:rsidR="00283C7A" w:rsidRDefault="00283C7A">
          <w:pPr>
            <w:widowControl w:val="0"/>
            <w:ind w:left="1350"/>
            <w:rPr>
              <w:rFonts w:ascii="Montserrat" w:eastAsia="Montserrat" w:hAnsi="Montserrat" w:cs="Montserrat"/>
              <w:i/>
              <w:color w:val="FFFFFF"/>
              <w:sz w:val="30"/>
              <w:szCs w:val="30"/>
            </w:rPr>
          </w:pPr>
        </w:p>
      </w:tc>
    </w:tr>
  </w:tbl>
  <w:p w14:paraId="369A6F35" w14:textId="77777777" w:rsidR="00283C7A" w:rsidRDefault="00283C7A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E7E6F"/>
    <w:multiLevelType w:val="multilevel"/>
    <w:tmpl w:val="7AB2853E"/>
    <w:lvl w:ilvl="0">
      <w:start w:val="1"/>
      <w:numFmt w:val="bullet"/>
      <w:lvlText w:val="➜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1B093E"/>
    <w:multiLevelType w:val="multilevel"/>
    <w:tmpl w:val="7626F3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8B72F5"/>
    <w:multiLevelType w:val="multilevel"/>
    <w:tmpl w:val="DABA9A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1DC4A4E"/>
    <w:multiLevelType w:val="multilevel"/>
    <w:tmpl w:val="C6FA07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3F95FED"/>
    <w:multiLevelType w:val="multilevel"/>
    <w:tmpl w:val="BDBED1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3D519C"/>
    <w:multiLevelType w:val="multilevel"/>
    <w:tmpl w:val="19ECE8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CDF5379"/>
    <w:multiLevelType w:val="multilevel"/>
    <w:tmpl w:val="24CC2F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10715FA"/>
    <w:multiLevelType w:val="multilevel"/>
    <w:tmpl w:val="994C82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8FB33C1"/>
    <w:multiLevelType w:val="multilevel"/>
    <w:tmpl w:val="46A0D2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AF64263"/>
    <w:multiLevelType w:val="multilevel"/>
    <w:tmpl w:val="0180F7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EC546D3"/>
    <w:multiLevelType w:val="multilevel"/>
    <w:tmpl w:val="867CA2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34B550B"/>
    <w:multiLevelType w:val="multilevel"/>
    <w:tmpl w:val="A6C09E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A6D078A"/>
    <w:multiLevelType w:val="multilevel"/>
    <w:tmpl w:val="C84A61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BF41A87"/>
    <w:multiLevelType w:val="multilevel"/>
    <w:tmpl w:val="ABA4321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5D5F48CA"/>
    <w:multiLevelType w:val="multilevel"/>
    <w:tmpl w:val="7506EE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5B80DBE"/>
    <w:multiLevelType w:val="multilevel"/>
    <w:tmpl w:val="B7364340"/>
    <w:lvl w:ilvl="0">
      <w:start w:val="1"/>
      <w:numFmt w:val="bullet"/>
      <w:lvlText w:val="➜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FD308F0"/>
    <w:multiLevelType w:val="multilevel"/>
    <w:tmpl w:val="FEC2FE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4"/>
  </w:num>
  <w:num w:numId="2">
    <w:abstractNumId w:val="15"/>
  </w:num>
  <w:num w:numId="3">
    <w:abstractNumId w:val="6"/>
  </w:num>
  <w:num w:numId="4">
    <w:abstractNumId w:val="13"/>
  </w:num>
  <w:num w:numId="5">
    <w:abstractNumId w:val="0"/>
  </w:num>
  <w:num w:numId="6">
    <w:abstractNumId w:val="2"/>
  </w:num>
  <w:num w:numId="7">
    <w:abstractNumId w:val="9"/>
  </w:num>
  <w:num w:numId="8">
    <w:abstractNumId w:val="16"/>
  </w:num>
  <w:num w:numId="9">
    <w:abstractNumId w:val="10"/>
  </w:num>
  <w:num w:numId="10">
    <w:abstractNumId w:val="8"/>
  </w:num>
  <w:num w:numId="11">
    <w:abstractNumId w:val="5"/>
  </w:num>
  <w:num w:numId="12">
    <w:abstractNumId w:val="12"/>
  </w:num>
  <w:num w:numId="13">
    <w:abstractNumId w:val="7"/>
  </w:num>
  <w:num w:numId="14">
    <w:abstractNumId w:val="4"/>
  </w:num>
  <w:num w:numId="15">
    <w:abstractNumId w:val="11"/>
  </w:num>
  <w:num w:numId="16">
    <w:abstractNumId w:val="3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C7A"/>
    <w:rsid w:val="000D08A6"/>
    <w:rsid w:val="00181853"/>
    <w:rsid w:val="00205D02"/>
    <w:rsid w:val="00283C7A"/>
    <w:rsid w:val="00487DC8"/>
    <w:rsid w:val="00514760"/>
    <w:rsid w:val="00567DDE"/>
    <w:rsid w:val="00676DA2"/>
    <w:rsid w:val="007232E7"/>
    <w:rsid w:val="00824988"/>
    <w:rsid w:val="00966BEE"/>
    <w:rsid w:val="009879CF"/>
    <w:rsid w:val="009B2D77"/>
    <w:rsid w:val="009E68A8"/>
    <w:rsid w:val="00A03ED1"/>
    <w:rsid w:val="00D35DE4"/>
    <w:rsid w:val="00E11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69A6D4E"/>
  <w15:docId w15:val="{D3A14648-7DD4-4268-BAB1-330564C9B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350"/>
      <w:outlineLvl w:val="0"/>
    </w:pPr>
    <w:rPr>
      <w:rFonts w:ascii="Helvetica Neue" w:eastAsia="Helvetica Neue" w:hAnsi="Helvetica Neue" w:cs="Helvetica Neue"/>
      <w:b/>
      <w:color w:val="08D0C4"/>
      <w:sz w:val="42"/>
      <w:szCs w:val="4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line="360" w:lineRule="auto"/>
      <w:outlineLvl w:val="1"/>
    </w:pPr>
    <w:rPr>
      <w:b/>
      <w:color w:val="FFFFFF"/>
      <w:sz w:val="24"/>
      <w:szCs w:val="24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outlineLvl w:val="2"/>
    </w:pPr>
    <w:rPr>
      <w:color w:val="202020"/>
      <w:sz w:val="24"/>
      <w:szCs w:val="24"/>
    </w:rPr>
  </w:style>
  <w:style w:type="paragraph" w:styleId="Nadpis4">
    <w:name w:val="heading 4"/>
    <w:basedOn w:val="Normln"/>
    <w:next w:val="Normln"/>
    <w:uiPriority w:val="9"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350"/>
      <w:outlineLvl w:val="3"/>
    </w:pPr>
    <w:rPr>
      <w:rFonts w:ascii="Helvetica Neue" w:eastAsia="Helvetica Neue" w:hAnsi="Helvetica Neue" w:cs="Helvetica Neue"/>
      <w:i/>
    </w:rPr>
  </w:style>
  <w:style w:type="paragraph" w:styleId="Nadpis5">
    <w:name w:val="heading 5"/>
    <w:basedOn w:val="Normln"/>
    <w:next w:val="Normln"/>
    <w:uiPriority w:val="9"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Zstupntext">
    <w:name w:val="Placeholder Text"/>
    <w:basedOn w:val="Standardnpsmoodstavce"/>
    <w:uiPriority w:val="99"/>
    <w:semiHidden/>
    <w:rsid w:val="009B2D77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9B2D7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B2D77"/>
  </w:style>
  <w:style w:type="paragraph" w:styleId="Zpat">
    <w:name w:val="footer"/>
    <w:basedOn w:val="Normln"/>
    <w:link w:val="ZpatChar"/>
    <w:uiPriority w:val="99"/>
    <w:unhideWhenUsed/>
    <w:rsid w:val="009B2D7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B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3.jpg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jpg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29" Type="http://schemas.openxmlformats.org/officeDocument/2006/relationships/image" Target="media/image1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worldtimezone.com/" TargetMode="External"/><Relationship Id="rId24" Type="http://schemas.openxmlformats.org/officeDocument/2006/relationships/image" Target="media/image14.jpg"/><Relationship Id="rId32" Type="http://schemas.openxmlformats.org/officeDocument/2006/relationships/image" Target="media/image21.png"/><Relationship Id="rId37" Type="http://schemas.openxmlformats.org/officeDocument/2006/relationships/image" Target="media/image26.jp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1.bin"/><Relationship Id="rId28" Type="http://schemas.openxmlformats.org/officeDocument/2006/relationships/oleObject" Target="embeddings/oleObject2.bin"/><Relationship Id="rId36" Type="http://schemas.openxmlformats.org/officeDocument/2006/relationships/image" Target="media/image25.jpg"/><Relationship Id="rId10" Type="http://schemas.openxmlformats.org/officeDocument/2006/relationships/hyperlink" Target="https://www.dkfindout.com/uk/space/solar-system/day-and-night/" TargetMode="External"/><Relationship Id="rId19" Type="http://schemas.openxmlformats.org/officeDocument/2006/relationships/image" Target="media/image10.jpg"/><Relationship Id="rId31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10</Pages>
  <Words>1463</Words>
  <Characters>8633</Characters>
  <Application>Microsoft Office Word</Application>
  <DocSecurity>0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Novotný</dc:creator>
  <cp:lastModifiedBy>Jakub Novotný</cp:lastModifiedBy>
  <cp:revision>5</cp:revision>
  <dcterms:created xsi:type="dcterms:W3CDTF">2021-06-09T13:49:00Z</dcterms:created>
  <dcterms:modified xsi:type="dcterms:W3CDTF">2021-08-30T09:53:00Z</dcterms:modified>
</cp:coreProperties>
</file>